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F9" w:rsidRPr="00B2598E" w:rsidRDefault="002970F9" w:rsidP="00597742">
      <w:pPr>
        <w:pStyle w:val="Title"/>
        <w:rPr>
          <w:szCs w:val="28"/>
        </w:rPr>
      </w:pPr>
      <w:r w:rsidRPr="00B2598E">
        <w:rPr>
          <w:szCs w:val="28"/>
        </w:rPr>
        <w:t>РОССИЙСКАЯ ФЕДЕРАЦИЯ</w:t>
      </w:r>
    </w:p>
    <w:p w:rsidR="002970F9" w:rsidRPr="00B2598E" w:rsidRDefault="002970F9" w:rsidP="00597742">
      <w:pPr>
        <w:pStyle w:val="Title"/>
        <w:spacing w:line="360" w:lineRule="auto"/>
        <w:rPr>
          <w:szCs w:val="28"/>
        </w:rPr>
      </w:pPr>
      <w:r w:rsidRPr="00B2598E">
        <w:rPr>
          <w:szCs w:val="28"/>
        </w:rPr>
        <w:t>Владимирская область</w:t>
      </w:r>
    </w:p>
    <w:p w:rsidR="002970F9" w:rsidRDefault="002970F9" w:rsidP="00597742">
      <w:pPr>
        <w:pStyle w:val="Title"/>
        <w:rPr>
          <w:b w:val="0"/>
          <w:sz w:val="24"/>
        </w:rPr>
      </w:pPr>
    </w:p>
    <w:p w:rsidR="002970F9" w:rsidRDefault="002970F9" w:rsidP="00597742">
      <w:pPr>
        <w:pStyle w:val="Title"/>
        <w:rPr>
          <w:b w:val="0"/>
          <w:sz w:val="24"/>
        </w:rPr>
      </w:pPr>
    </w:p>
    <w:p w:rsidR="002970F9" w:rsidRDefault="002970F9" w:rsidP="00597742">
      <w:pPr>
        <w:pStyle w:val="Title"/>
        <w:rPr>
          <w:b w:val="0"/>
          <w:sz w:val="24"/>
        </w:rPr>
      </w:pPr>
    </w:p>
    <w:p w:rsidR="002970F9" w:rsidRDefault="002970F9" w:rsidP="00597742">
      <w:pPr>
        <w:pStyle w:val="Title"/>
        <w:spacing w:line="360" w:lineRule="auto"/>
        <w:rPr>
          <w:b w:val="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8240;mso-wrap-style:none" filled="f" stroked="f">
            <v:textbox style="mso-next-textbox:#_x0000_s1026;mso-fit-shape-to-text:t">
              <w:txbxContent>
                <w:p w:rsidR="002970F9" w:rsidRDefault="002970F9" w:rsidP="00597742">
                  <w:r w:rsidRPr="001866B1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o:ole="">
                        <v:imagedata r:id="rId6" o:title=""/>
                      </v:shape>
                      <o:OLEObject Type="Embed" ProgID="CorelDRAW.Graphic.14" ShapeID="_x0000_i1026" DrawAspect="Content" ObjectID="_1431434503" r:id="rId7"/>
                    </w:object>
                  </w:r>
                </w:p>
              </w:txbxContent>
            </v:textbox>
          </v:shape>
        </w:pict>
      </w:r>
    </w:p>
    <w:p w:rsidR="002970F9" w:rsidRPr="00F966AE" w:rsidRDefault="002970F9" w:rsidP="00597742">
      <w:pPr>
        <w:pStyle w:val="Title"/>
        <w:spacing w:line="360" w:lineRule="auto"/>
        <w:rPr>
          <w:spacing w:val="20"/>
          <w:szCs w:val="28"/>
        </w:rPr>
      </w:pPr>
      <w:r w:rsidRPr="00F966AE">
        <w:rPr>
          <w:spacing w:val="20"/>
          <w:szCs w:val="28"/>
        </w:rPr>
        <w:t>П О С Т А Н О В Л Е Н И Е</w:t>
      </w:r>
    </w:p>
    <w:p w:rsidR="002970F9" w:rsidRPr="00F966AE" w:rsidRDefault="002970F9" w:rsidP="0059774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966AE">
        <w:rPr>
          <w:sz w:val="28"/>
          <w:szCs w:val="28"/>
        </w:rPr>
        <w:t xml:space="preserve">  Камешковского района</w:t>
      </w:r>
    </w:p>
    <w:p w:rsidR="002970F9" w:rsidRDefault="002970F9" w:rsidP="00597742">
      <w:pPr>
        <w:jc w:val="center"/>
      </w:pPr>
    </w:p>
    <w:p w:rsidR="002970F9" w:rsidRDefault="002970F9" w:rsidP="00597742">
      <w:pPr>
        <w:jc w:val="center"/>
      </w:pPr>
    </w:p>
    <w:p w:rsidR="002970F9" w:rsidRPr="00DC0443" w:rsidRDefault="002970F9" w:rsidP="00597742">
      <w:pPr>
        <w:pStyle w:val="Heading1"/>
        <w:rPr>
          <w:b w:val="0"/>
          <w:szCs w:val="28"/>
        </w:rPr>
      </w:pPr>
      <w:r>
        <w:rPr>
          <w:b w:val="0"/>
          <w:szCs w:val="28"/>
        </w:rPr>
        <w:t>о</w:t>
      </w:r>
      <w:r w:rsidRPr="00DC0443">
        <w:rPr>
          <w:b w:val="0"/>
          <w:szCs w:val="28"/>
        </w:rPr>
        <w:t>т</w:t>
      </w:r>
      <w:r>
        <w:rPr>
          <w:b w:val="0"/>
          <w:szCs w:val="28"/>
        </w:rPr>
        <w:t xml:space="preserve"> 24.05.2013</w:t>
      </w:r>
      <w:r w:rsidRPr="00DC0443">
        <w:rPr>
          <w:b w:val="0"/>
          <w:szCs w:val="28"/>
        </w:rPr>
        <w:t xml:space="preserve">                                                                                                      </w:t>
      </w:r>
      <w:r>
        <w:rPr>
          <w:b w:val="0"/>
          <w:szCs w:val="28"/>
        </w:rPr>
        <w:t xml:space="preserve">         </w:t>
      </w:r>
      <w:r w:rsidRPr="00DC0443">
        <w:rPr>
          <w:b w:val="0"/>
          <w:szCs w:val="28"/>
        </w:rPr>
        <w:t xml:space="preserve">№  </w:t>
      </w:r>
      <w:r>
        <w:rPr>
          <w:b w:val="0"/>
          <w:szCs w:val="28"/>
        </w:rPr>
        <w:t>811</w:t>
      </w:r>
    </w:p>
    <w:p w:rsidR="002970F9" w:rsidRPr="00D13F72" w:rsidRDefault="002970F9" w:rsidP="00597742">
      <w:pPr>
        <w:jc w:val="both"/>
        <w:rPr>
          <w:sz w:val="28"/>
          <w:szCs w:val="28"/>
        </w:rPr>
      </w:pPr>
      <w:r>
        <w:t xml:space="preserve"> </w:t>
      </w:r>
    </w:p>
    <w:p w:rsidR="002970F9" w:rsidRPr="00D13F72" w:rsidRDefault="002970F9" w:rsidP="00D13F72">
      <w:pPr>
        <w:jc w:val="both"/>
        <w:rPr>
          <w:sz w:val="28"/>
          <w:szCs w:val="28"/>
        </w:rPr>
      </w:pPr>
    </w:p>
    <w:p w:rsidR="002970F9" w:rsidRDefault="002970F9" w:rsidP="00C6718A">
      <w:pPr>
        <w:jc w:val="both"/>
      </w:pPr>
      <w:r>
        <w:t>О Комплексе мер по повышению правовой</w:t>
      </w:r>
    </w:p>
    <w:p w:rsidR="002970F9" w:rsidRDefault="002970F9" w:rsidP="00C6718A">
      <w:pPr>
        <w:jc w:val="both"/>
      </w:pPr>
      <w:r>
        <w:t>культуры населения Камешковского района</w:t>
      </w:r>
    </w:p>
    <w:p w:rsidR="002970F9" w:rsidRDefault="002970F9" w:rsidP="00C6718A">
      <w:pPr>
        <w:jc w:val="both"/>
      </w:pPr>
      <w:r>
        <w:t>на 2013-2015 годы</w:t>
      </w:r>
    </w:p>
    <w:p w:rsidR="002970F9" w:rsidRDefault="002970F9" w:rsidP="00D13F72">
      <w:pPr>
        <w:jc w:val="both"/>
        <w:rPr>
          <w:sz w:val="28"/>
          <w:szCs w:val="28"/>
        </w:rPr>
      </w:pPr>
    </w:p>
    <w:p w:rsidR="002970F9" w:rsidRDefault="002970F9" w:rsidP="00D13F72">
      <w:pPr>
        <w:jc w:val="both"/>
        <w:rPr>
          <w:sz w:val="28"/>
          <w:szCs w:val="28"/>
        </w:rPr>
      </w:pPr>
    </w:p>
    <w:p w:rsidR="002970F9" w:rsidRDefault="002970F9" w:rsidP="00D13F72">
      <w:pPr>
        <w:jc w:val="both"/>
        <w:rPr>
          <w:sz w:val="28"/>
          <w:szCs w:val="28"/>
        </w:rPr>
      </w:pPr>
    </w:p>
    <w:p w:rsidR="002970F9" w:rsidRPr="00E450CC" w:rsidRDefault="002970F9" w:rsidP="00E9798E">
      <w:pPr>
        <w:ind w:firstLine="570"/>
        <w:jc w:val="both"/>
        <w:rPr>
          <w:sz w:val="28"/>
          <w:szCs w:val="28"/>
        </w:rPr>
      </w:pPr>
      <w:r>
        <w:tab/>
      </w:r>
      <w:r w:rsidRPr="00E450C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совершенствования правового просвещения и воспитания населения, во исполнение постановления Губернатора области от 04.04.2013 № 378 «О Комплексе мер по повышению правовой культуры населения Владимирской области на 2013-2015 годы» </w:t>
      </w:r>
      <w:r w:rsidRPr="00E450CC">
        <w:rPr>
          <w:sz w:val="28"/>
          <w:szCs w:val="28"/>
        </w:rPr>
        <w:t xml:space="preserve"> п о с т а н о в л я ю:</w:t>
      </w:r>
    </w:p>
    <w:p w:rsidR="002970F9" w:rsidRDefault="002970F9" w:rsidP="00E9798E">
      <w:pPr>
        <w:tabs>
          <w:tab w:val="left" w:pos="10203"/>
        </w:tabs>
        <w:ind w:right="2" w:firstLine="57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Комплекс мер по повышению правовой культуры населения Камешковского района на 2013-2015 годы (далее – Комплекс мер) согласно приложению.</w:t>
      </w:r>
    </w:p>
    <w:p w:rsidR="002970F9" w:rsidRDefault="002970F9" w:rsidP="00E9798E">
      <w:pPr>
        <w:tabs>
          <w:tab w:val="left" w:pos="10203"/>
        </w:tabs>
        <w:ind w:right="2" w:firstLine="570"/>
        <w:jc w:val="both"/>
        <w:rPr>
          <w:sz w:val="28"/>
          <w:szCs w:val="28"/>
        </w:rPr>
      </w:pPr>
      <w:r>
        <w:rPr>
          <w:sz w:val="28"/>
          <w:szCs w:val="28"/>
        </w:rPr>
        <w:t>2.Поручить руководителям органов и структурных подразделений администрации Камешковского района  реализовать запланированные мероприятия.</w:t>
      </w:r>
    </w:p>
    <w:p w:rsidR="002970F9" w:rsidRDefault="002970F9" w:rsidP="00E9798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50C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E450CC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 заместителя главы администрации района по социальным вопросам.</w:t>
      </w:r>
    </w:p>
    <w:p w:rsidR="002970F9" w:rsidRDefault="002970F9" w:rsidP="00E9798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администрации Камешковского района от 15.06.2010 № 5 «О Комплексе мер по повышению правовой культуры населения Камешковского района на 2010-2012 годы» считать утратившим силу.</w:t>
      </w:r>
    </w:p>
    <w:p w:rsidR="002970F9" w:rsidRPr="00E450CC" w:rsidRDefault="002970F9" w:rsidP="00E9798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подписание и подлежит размещению на официальном сайте администрации Камешковского района.</w:t>
      </w:r>
    </w:p>
    <w:p w:rsidR="002970F9" w:rsidRDefault="002970F9" w:rsidP="00E9798E">
      <w:pPr>
        <w:jc w:val="both"/>
        <w:rPr>
          <w:sz w:val="28"/>
          <w:szCs w:val="28"/>
        </w:rPr>
      </w:pPr>
    </w:p>
    <w:p w:rsidR="002970F9" w:rsidRDefault="002970F9" w:rsidP="00D13F72">
      <w:pPr>
        <w:jc w:val="both"/>
        <w:rPr>
          <w:sz w:val="28"/>
          <w:szCs w:val="28"/>
        </w:rPr>
      </w:pPr>
    </w:p>
    <w:p w:rsidR="002970F9" w:rsidRDefault="002970F9" w:rsidP="00D13F72">
      <w:pPr>
        <w:jc w:val="both"/>
        <w:rPr>
          <w:sz w:val="28"/>
          <w:szCs w:val="28"/>
        </w:rPr>
      </w:pPr>
    </w:p>
    <w:p w:rsidR="002970F9" w:rsidRDefault="002970F9" w:rsidP="00D13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А.А. Андреев </w:t>
      </w:r>
    </w:p>
    <w:p w:rsidR="002970F9" w:rsidRDefault="002970F9" w:rsidP="001F144E">
      <w:pPr>
        <w:jc w:val="center"/>
        <w:rPr>
          <w:sz w:val="28"/>
          <w:szCs w:val="28"/>
        </w:rPr>
      </w:pPr>
    </w:p>
    <w:p w:rsidR="002970F9" w:rsidRDefault="002970F9" w:rsidP="001F144E">
      <w:pPr>
        <w:jc w:val="center"/>
        <w:rPr>
          <w:sz w:val="28"/>
          <w:szCs w:val="28"/>
        </w:rPr>
      </w:pPr>
    </w:p>
    <w:p w:rsidR="002970F9" w:rsidRDefault="002970F9" w:rsidP="002D0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2970F9" w:rsidRDefault="002970F9" w:rsidP="002D0C0B">
      <w:pPr>
        <w:rPr>
          <w:sz w:val="28"/>
          <w:szCs w:val="28"/>
        </w:rPr>
      </w:pPr>
    </w:p>
    <w:p w:rsidR="002970F9" w:rsidRDefault="002970F9" w:rsidP="002D0C0B">
      <w:pPr>
        <w:rPr>
          <w:sz w:val="28"/>
          <w:szCs w:val="28"/>
        </w:rPr>
      </w:pPr>
    </w:p>
    <w:p w:rsidR="002970F9" w:rsidRDefault="002970F9" w:rsidP="002D0C0B">
      <w:pPr>
        <w:rPr>
          <w:sz w:val="28"/>
          <w:szCs w:val="28"/>
        </w:rPr>
      </w:pPr>
    </w:p>
    <w:p w:rsidR="002970F9" w:rsidRDefault="002970F9" w:rsidP="002D0C0B">
      <w:pPr>
        <w:rPr>
          <w:sz w:val="28"/>
          <w:szCs w:val="28"/>
        </w:rPr>
      </w:pPr>
    </w:p>
    <w:p w:rsidR="002970F9" w:rsidRDefault="002970F9" w:rsidP="002D0C0B">
      <w:pPr>
        <w:rPr>
          <w:sz w:val="28"/>
          <w:szCs w:val="28"/>
        </w:rPr>
      </w:pPr>
    </w:p>
    <w:p w:rsidR="002970F9" w:rsidRDefault="002970F9" w:rsidP="00C6718A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970F9" w:rsidRDefault="002970F9" w:rsidP="00C6718A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2970F9" w:rsidRDefault="002970F9" w:rsidP="00C6718A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24.05.2013 № 811</w:t>
      </w:r>
    </w:p>
    <w:p w:rsidR="002970F9" w:rsidRDefault="002970F9" w:rsidP="00C671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970F9" w:rsidRDefault="002970F9" w:rsidP="00C671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970F9" w:rsidRDefault="002970F9" w:rsidP="00C671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МЕР </w:t>
      </w:r>
    </w:p>
    <w:p w:rsidR="002970F9" w:rsidRDefault="002970F9" w:rsidP="00C671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повышению правовой культуры населения Камешковского района </w:t>
      </w:r>
    </w:p>
    <w:p w:rsidR="002970F9" w:rsidRDefault="002970F9" w:rsidP="00C671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2013 – 2015 годы</w:t>
      </w:r>
    </w:p>
    <w:p w:rsidR="002970F9" w:rsidRDefault="002970F9" w:rsidP="00C671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70F9" w:rsidRDefault="002970F9" w:rsidP="00C6718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10155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7"/>
        <w:gridCol w:w="1277"/>
        <w:gridCol w:w="2411"/>
      </w:tblGrid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970F9" w:rsidRDefault="00297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Исполнители, </w:t>
            </w:r>
          </w:p>
          <w:p w:rsidR="002970F9" w:rsidRDefault="00297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реализацию </w:t>
            </w:r>
          </w:p>
          <w:p w:rsidR="002970F9" w:rsidRDefault="00297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2970F9" w:rsidTr="00CC7548">
        <w:tc>
          <w:tcPr>
            <w:tcW w:w="10155" w:type="dxa"/>
            <w:gridSpan w:val="3"/>
          </w:tcPr>
          <w:p w:rsidR="002970F9" w:rsidRDefault="00297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Совершенствование муниципальной системы правовой информатизации</w:t>
            </w:r>
          </w:p>
          <w:p w:rsidR="002970F9" w:rsidRDefault="00297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Организация встреч с населением руководителей структурных подразделений администрации области, органов местного самоуправления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</w:t>
            </w:r>
          </w:p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lef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(далее- УД)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Развитие официальных сайтов муниципальных образований, совершенствование разделов, содержащих тексты правовых актов, принимаемых органами местного самоуправления, а также проекты правовых актов по наиболее актуальным вопросам жизнедеятельности и социального обслуживания населения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</w:t>
            </w:r>
          </w:p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lef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УД, главы исполнительно-распорядитедьных органов местного самоуправления*</w:t>
            </w:r>
          </w:p>
          <w:p w:rsidR="002970F9" w:rsidRDefault="002970F9">
            <w:pPr>
              <w:pStyle w:val="ConsPlusNormal"/>
              <w:widowControl/>
              <w:ind w:lef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Совершенствование деятельности внештатных консультационных пунктов при администрациях городских округов и муниципальных районов для оказания правовой помощи гражданам по вопросам компетенции органов местного самоуправления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</w:t>
            </w:r>
          </w:p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lef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  <w:p w:rsidR="002970F9" w:rsidRDefault="002970F9">
            <w:pPr>
              <w:pStyle w:val="ConsPlusNormal"/>
              <w:widowControl/>
              <w:ind w:left="-57" w:right="-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lef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Привлечение членов Совета молодежного актива Камешковского района к обсуждению проектов наиболее важных нормативных правовых актов по вопросам реализации прав и законных интересов молодёжи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</w:t>
            </w:r>
          </w:p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lef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культуры, молодежи и спорта (далее – ОКМС)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Участие в ежегодных семинарах председателя и ответственного  секретаря административной комиссии  администрации района</w:t>
            </w:r>
          </w:p>
          <w:p w:rsidR="002970F9" w:rsidRDefault="002970F9">
            <w:pPr>
              <w:pStyle w:val="ConsPlusNormal"/>
              <w:widowControl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</w:t>
            </w:r>
          </w:p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lef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</w:p>
          <w:p w:rsidR="002970F9" w:rsidRDefault="002970F9">
            <w:pPr>
              <w:pStyle w:val="ConsPlusNormal"/>
              <w:widowControl/>
              <w:ind w:lef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 w:rsidP="00C6718A">
            <w:pPr>
              <w:pStyle w:val="ConsPlusNormal"/>
              <w:widowControl/>
              <w:spacing w:after="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2970F9" w:rsidRDefault="002970F9" w:rsidP="00C671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2970F9" w:rsidRDefault="002970F9" w:rsidP="00C6718A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Подготовка ежегодного доклада об эффективности работы по правовому просвещению, обучению и воспитанию граждан, её влиянии на состояние законности и правопорядка в районе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</w:t>
            </w:r>
          </w:p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lef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социальным вопросам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Рассмотрение хода реализации Комплекса мер по повышению правовой культуры населения Камешковского района на 2013 – 2015 годы на заседаниях межведомственной комиссии по борьбе с преступностью, коррупцией и незаконным оборотом наркотиков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</w:t>
            </w:r>
          </w:p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lef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социальным вопросам</w:t>
            </w:r>
          </w:p>
        </w:tc>
      </w:tr>
      <w:tr w:rsidR="002970F9" w:rsidTr="00CC7548">
        <w:tc>
          <w:tcPr>
            <w:tcW w:w="10155" w:type="dxa"/>
            <w:gridSpan w:val="3"/>
          </w:tcPr>
          <w:p w:rsidR="002970F9" w:rsidRDefault="002970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Меры по улучшению правового просвещения и воспитания населения</w:t>
            </w: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Проведение совместных мероприятий по повышению правовой культуры избирателей (участников референдума) и обучению организаторов выборов и референдумов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(далее – ТИК)*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Организация в   библиотеках района ежегодных тематических выставок по вопросам избирательного права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ОКМС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Подготовка и реализация программы совместных мероприятий территориальной избирательной комиссии Камешковского района и МУК «Централизованная библиотечная система» (далее – ЦБС) в период проведения выборов различного уровня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ТИК, ОКМС</w:t>
            </w: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Систематическое проведение на базе библиотек лекториев и тренингов, направленных на повышение уровня осведомлённости и юридической грамотности различных категорий населения с привлечением специалистов. 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ОКМС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Включение в программу «Институт третьего возраста» изучения актуальных вопросов трудового, пенсионного, земельного, жилищного законодательства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 w:rsidP="00CC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казенное учреждение социального обслуживания Владимирской области (далее – ОКУСО ВО) «Камешковский центр 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 w:rsidP="00C671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2970F9" w:rsidRDefault="002970F9" w:rsidP="00C671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2970F9" w:rsidRDefault="002970F9" w:rsidP="00C671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 населения»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Проведение лекций, индивидуальных бесед по вопросам предоставления мер социальной поддержки и социального обслуживания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</w:t>
            </w: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11" w:type="dxa"/>
          </w:tcPr>
          <w:p w:rsidR="002970F9" w:rsidRDefault="002970F9" w:rsidP="00CC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ОКУСО ВО  «Камешковский центр социального обслуживания населения»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 Демонстрация в домах культуры  фильмов по проблемам нравственно-правового воспитания, формирования толерантности в вопросах межнациональных отношений, противодействия наркомании, пьянству и табакокурению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ОКМС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2.8. Еженедельное размещение в районной газете «Знамя» нормативных актов района, разъяснений  по отдельным вопросам законодательства 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2.9. Оказание содействия в формировании и организации работы  районного  отделения Общества «Знание» России 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</w:tr>
      <w:tr w:rsidR="002970F9" w:rsidTr="00CC7548">
        <w:tc>
          <w:tcPr>
            <w:tcW w:w="10155" w:type="dxa"/>
            <w:gridSpan w:val="3"/>
          </w:tcPr>
          <w:p w:rsidR="002970F9" w:rsidRDefault="00297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Повышение уровня правовой культуры несовершеннолетних и молодёжи </w:t>
            </w:r>
          </w:p>
          <w:p w:rsidR="002970F9" w:rsidRDefault="00297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Организация в рамках учебных программ занятий с учащимися общеобразовательных школ по изучению основ правовых знаний 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spacing w:after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spacing w:after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2970F9" w:rsidRDefault="002970F9">
            <w:pPr>
              <w:pStyle w:val="ConsPlusNormal"/>
              <w:widowControl/>
              <w:spacing w:after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–УО)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Обеспечение преподавания в общеобразовательных учреждениях факультативных курсов правоведческой и гражданской направленности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spacing w:after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spacing w:after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Включение в основные общеобразовательные программы дошкольного и начального образования тематики, способствующей приобщению детей к нормам и правилам взаимоотношений со сверстниками и взрослыми, воспитанию толерантности, уважению различных национальных культур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Проведение в образовательных учреждениях района мероприятий, направленных на формирование правовой культуры обучающихся, в том числе с привлечением сотрудников правоохранительных органов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 w:rsidP="00C671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2970F9" w:rsidRDefault="002970F9" w:rsidP="00C671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2970F9" w:rsidRDefault="002970F9" w:rsidP="00C671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Проведение в учебных заведениях района комплекса мероприятий, посвящённых 20-летию Дня Конституции Российской Федерации:</w:t>
            </w:r>
          </w:p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3.5.1. Лекций, бесед, тематических праздников и выставок.</w:t>
            </w:r>
          </w:p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3.5.2. Участие в конкурсе детского рисунка «Конституция – главный закон государства!»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2970F9" w:rsidRDefault="002970F9">
            <w:pPr>
              <w:rPr>
                <w:sz w:val="28"/>
                <w:szCs w:val="28"/>
              </w:rPr>
            </w:pPr>
          </w:p>
          <w:p w:rsidR="002970F9" w:rsidRDefault="002970F9">
            <w:pPr>
              <w:rPr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 Информирование учащихся и их родителей (законных представителей) о гражданской, административной, уголовной ответственности несовершеннолетних, в том числе с привлечением представителей территориальных отделов федеральных органов исполнительной власти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УО,</w:t>
            </w: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 (далее – КДН и ЗП), ОМВД России по Камешковскому району*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 Участие в ежегодных семинарах-совещаниях с участием органов внутренних дел, муниципальных комиссий по делам несовершеннолетних и защите их прав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КДН и ЗП, </w:t>
            </w: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Камешковскому району*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 Проведение занятий по изучению правил дорожного движения и правил пожарной безопасности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УО,</w:t>
            </w: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Камешковскому району*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 В целях развития творческой активности детей и подростков, расширения их познаний в области права организовать проведение:</w:t>
            </w:r>
          </w:p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3399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3.9.1. Муниципальный этап областной олимпиады школьников по праву</w:t>
            </w:r>
          </w:p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3.9.2. Муниципальный этап региональной акции «Я – гражданин России», предусматривающей конкурсные мероприятия на знание Конституции Российской Федерации, государственной символики, основных прав и обязанностей 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 w:rsidP="006239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2970F9" w:rsidRDefault="002970F9" w:rsidP="006239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2970F9" w:rsidRDefault="002970F9" w:rsidP="006239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 w:rsidP="00623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гражданина </w:t>
            </w:r>
          </w:p>
          <w:p w:rsidR="002970F9" w:rsidRDefault="002970F9" w:rsidP="00623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3399"/>
                <w:sz w:val="28"/>
                <w:szCs w:val="28"/>
              </w:rPr>
            </w:pPr>
          </w:p>
          <w:p w:rsidR="002970F9" w:rsidRDefault="002970F9" w:rsidP="00623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3.9.3. Декады правовых знаний среди учащихся общеобразовательных школ, приуроченной ко Дню принятия Европейской конвенции о защите прав человека (4 ноября)</w:t>
            </w:r>
          </w:p>
          <w:p w:rsidR="002970F9" w:rsidRDefault="002970F9" w:rsidP="00623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3399"/>
                <w:sz w:val="28"/>
                <w:szCs w:val="28"/>
              </w:rPr>
            </w:pPr>
          </w:p>
          <w:p w:rsidR="002970F9" w:rsidRDefault="002970F9" w:rsidP="00623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3.9.4.Участие  в конкурсе творческих работ детей и молодёжи «Я – гражданин»</w:t>
            </w:r>
          </w:p>
          <w:p w:rsidR="002970F9" w:rsidRDefault="002970F9" w:rsidP="00623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 w:rsidP="00623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3.9.5. Участие в  областном конкурсе детского рисунка        «Я живу в стране Закона и Порядка»</w:t>
            </w:r>
          </w:p>
          <w:p w:rsidR="002970F9" w:rsidRDefault="002970F9" w:rsidP="00623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 w:rsidP="00623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3.9.6. Ежегодного конкурса дошкольных учреждений «Зелёный огонёк»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 w:rsidP="006239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970F9" w:rsidRDefault="002970F9" w:rsidP="006239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  <w:p w:rsidR="002970F9" w:rsidRDefault="002970F9" w:rsidP="006239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 w:rsidP="006239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 w:rsidP="006239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  <w:p w:rsidR="002970F9" w:rsidRDefault="002970F9" w:rsidP="006239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 w:rsidP="006239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2970F9" w:rsidRDefault="002970F9" w:rsidP="006239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 w:rsidP="006239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 w:rsidP="006239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 w:rsidP="006239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2970F9" w:rsidRDefault="002970F9" w:rsidP="006239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 w:rsidP="006239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 w:rsidP="006239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 w:rsidP="006239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 w:rsidP="006239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ОКМС</w:t>
            </w:r>
          </w:p>
          <w:p w:rsidR="002970F9" w:rsidRDefault="002970F9" w:rsidP="006239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 w:rsidP="006239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 w:rsidP="006239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2970F9" w:rsidRDefault="002970F9" w:rsidP="006239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9" w:rsidRDefault="002970F9" w:rsidP="006239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0F9" w:rsidRDefault="002970F9" w:rsidP="006239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УО, ОМВД России по Камешковскому району*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 Систематическое проведение в культурно-досуговых учреждениях области дней и декад правовых знаний, лекториев, познавательных программ «Подросток и Закон», «За здоровый образ жизни», «Закон мне и обо мне», «Молодёжь в сфере трудовых отношений» и др.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ОКМС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 Организация в учреждениях образования, культуры, подростковых клубах, центрах досуга молодёжи мероприятий, приуроченных к Международному дню толерантности (16 ноября)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ОКМС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 Участие в  областном семинаре-практикуме для специалистов досуговых учреждений «Повышение правовой культуры юного поколения – залог уверенного поведения в обществе»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ОКМС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3.13.Участие в межрегиональной конференции по теме «Воспитание правовой культуры и профилактика правонарушений среди подростков и молодёжи»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ОКМС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 Участие в областном конкурсе знатоков права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ОКМС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3.15. Проведение патриотической акции «Мы – граждане России» по вручению паспортов 14-летним 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ОКМС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 w:rsidP="00CC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3.16. Регулярное обновление районного банка данных педагогического опыта материалами об инновационных методах работы по правовому  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 w:rsidP="00CC75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2970F9" w:rsidRDefault="002970F9" w:rsidP="00CC75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2970F9" w:rsidRDefault="002970F9" w:rsidP="00CC75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 учащихся, обеспечение его доступности с использованием сети Интернет</w:t>
            </w:r>
          </w:p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3.17. Проведение с участием учреждений культуры, образования, здравоохранения, социального обслуживания, молодёжных организаций областной декады по защите прав детей, посвящённой принятию в 1989 году Конвенции ООН «О правах ребёнка» 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УО, ОКМС,</w:t>
            </w: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Владимирской области (далее- ГБУЗ ВО) «Камешковская ЦРБ»*, ОГУСО ВО «Камешковский социально-реабилитацион-</w:t>
            </w: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ный центр для несовершеннолетних»*</w:t>
            </w: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3.18. Проведение рабочих встреч представителей правоохранительных органов с членами молодёжных организаций по разъяснению требований Федерального закона 25.07.2002 №114-ФЗ «О противодействии экстремистской деятельности» 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Камешковскому району*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 Организация профильных смен в  летнем оздоровительном лагере «Дружба»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2970F9" w:rsidTr="00CC7548">
        <w:tc>
          <w:tcPr>
            <w:tcW w:w="10155" w:type="dxa"/>
            <w:gridSpan w:val="3"/>
          </w:tcPr>
          <w:p w:rsidR="002970F9" w:rsidRDefault="002970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3399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Меры повышения доступности правовой информации</w:t>
            </w:r>
          </w:p>
          <w:p w:rsidR="002970F9" w:rsidRDefault="00297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3399"/>
                <w:sz w:val="28"/>
                <w:szCs w:val="28"/>
              </w:rPr>
            </w:pP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Развитие сети   центров правовой информации при общедоступных библиотеках области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</w:t>
            </w: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ОКМС</w:t>
            </w: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Оформление во всех общедоступных библиотеках уголков правовых знаний, их систематическое обновление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ОКМС</w:t>
            </w: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Создание и регулярное пополнение в  библиотеках информационных банков данных правовых актов органов местного самоуправления, нормативное закрепление их передачи и хранения</w:t>
            </w:r>
          </w:p>
          <w:p w:rsidR="002970F9" w:rsidRDefault="002970F9">
            <w:pPr>
              <w:pStyle w:val="ConsPlusNormal"/>
              <w:widowControl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</w:t>
            </w:r>
          </w:p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lef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ОКМС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 w:rsidP="00CC7548">
            <w:pPr>
              <w:pStyle w:val="ConsPlusNormal"/>
              <w:widowControl/>
              <w:spacing w:after="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2970F9" w:rsidRDefault="002970F9" w:rsidP="00CC75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2970F9" w:rsidRDefault="002970F9" w:rsidP="00CC7548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Подготовка информации в районную газету  для пенсионеров по актуальным вопросам социального и жилищного законодательства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жизнеобеспечения населения  (далее –ОЖН), ОГКУ ВО «Отдел социальной защиты населения по Камешковскому району»*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4.4.Поддержка работы правовых клубов в общедоступных библиотеках и культурно-досуговых учреждениях района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ОКМС</w:t>
            </w: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4.5.Участие в   областном конкурсе на звание «Лучший центр правовой информации Владимирской области»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ОКМС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4.6. Организация обучения специалистов общедоступных библиотек, обеспечивающих деятельность публичных центров правовой информации, работе с информационно-правовой системой «КонсультантПлюс» 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ОКМС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 Обеспечение доступа граждан к информации о деятельности органов местного самоуправления с использованием ресурсов официального сайта администрации района в сети Интернет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</w:tr>
      <w:tr w:rsidR="002970F9" w:rsidTr="00CC7548">
        <w:tc>
          <w:tcPr>
            <w:tcW w:w="10155" w:type="dxa"/>
            <w:gridSpan w:val="3"/>
          </w:tcPr>
          <w:p w:rsidR="002970F9" w:rsidRDefault="002970F9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  <w:p w:rsidR="002970F9" w:rsidRDefault="002970F9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Повышение правовой культуры населения в вопросах ЖКХ </w:t>
            </w:r>
          </w:p>
          <w:p w:rsidR="002970F9" w:rsidRDefault="002970F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Размещение информационно-аналитических, разъяснительных материалов, нормативно-правовых актов по вопросам ЖКХ на официальных сайтах органов местного самоуправления в сети Интернет</w:t>
            </w:r>
          </w:p>
        </w:tc>
        <w:tc>
          <w:tcPr>
            <w:tcW w:w="1277" w:type="dxa"/>
          </w:tcPr>
          <w:p w:rsidR="002970F9" w:rsidRDefault="002970F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исполнительно-распорядитедь-ных органов местного самоуправления*, ОЖН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Публикация в средствах массовой информации по разъяснению актуальных вопросов законодательства в сфере ЖКХ.</w:t>
            </w:r>
          </w:p>
        </w:tc>
        <w:tc>
          <w:tcPr>
            <w:tcW w:w="1277" w:type="dxa"/>
          </w:tcPr>
          <w:p w:rsidR="002970F9" w:rsidRDefault="002970F9">
            <w:pPr>
              <w:tabs>
                <w:tab w:val="left" w:pos="2445"/>
              </w:tabs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2013-2015 </w:t>
            </w:r>
          </w:p>
          <w:p w:rsidR="002970F9" w:rsidRDefault="002970F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after="40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970F9" w:rsidRDefault="002970F9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ОЖН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 w:rsidP="00CC7548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Разъяснение положений законодательства в жилищно-коммунальной сфере в ответах на обращения граждан, в том числе в оперативном порядке с использованием тематического проекта «</w:t>
            </w:r>
          </w:p>
        </w:tc>
        <w:tc>
          <w:tcPr>
            <w:tcW w:w="1277" w:type="dxa"/>
          </w:tcPr>
          <w:p w:rsidR="002970F9" w:rsidRDefault="002970F9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 w:rsidP="00CC7548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исполнительно-распорядитель-ных органов 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 w:rsidP="00CC7548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2970F9" w:rsidRDefault="002970F9" w:rsidP="00CC7548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2970F9" w:rsidRDefault="002970F9" w:rsidP="00CC7548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«Вопрос-ответ» на официальном  сайте  администрации района</w:t>
            </w:r>
          </w:p>
          <w:p w:rsidR="002970F9" w:rsidRDefault="002970F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2970F9" w:rsidRDefault="002970F9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970F9" w:rsidRDefault="002970F9" w:rsidP="00CC7548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самоуправления*, ОЖН, УД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5.4. Контроль за размещением организациями, осуществляющими деятельность в сфере управления многоквартирными домами, информации, подлежащей раскрытию, путем ее опубликования в сети Интернет, на информационных стендах (стойках) </w:t>
            </w:r>
          </w:p>
        </w:tc>
        <w:tc>
          <w:tcPr>
            <w:tcW w:w="1277" w:type="dxa"/>
          </w:tcPr>
          <w:p w:rsidR="002970F9" w:rsidRDefault="002970F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 w:rsidP="00CC7548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исполнительно-распорядитель-</w:t>
            </w:r>
          </w:p>
          <w:p w:rsidR="002970F9" w:rsidRDefault="002970F9" w:rsidP="00CC7548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ных органов местного самоуправления*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5.5. Предоставление гражданам по их запросам информации о муниципальных программах в жилищной сфере и в сфере коммунальных услуг, о нормативных правовых актах органов местного самоуправления, регулирующих соответствующие правоотношения </w:t>
            </w:r>
          </w:p>
        </w:tc>
        <w:tc>
          <w:tcPr>
            <w:tcW w:w="1277" w:type="dxa"/>
          </w:tcPr>
          <w:p w:rsidR="002970F9" w:rsidRDefault="002970F9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2013-2015 </w:t>
            </w:r>
          </w:p>
          <w:p w:rsidR="002970F9" w:rsidRDefault="002970F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запро-сам граж-дан)</w:t>
            </w:r>
          </w:p>
        </w:tc>
        <w:tc>
          <w:tcPr>
            <w:tcW w:w="2411" w:type="dxa"/>
          </w:tcPr>
          <w:p w:rsidR="002970F9" w:rsidRDefault="002970F9" w:rsidP="00CC75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исполнительно-распорядитель-ных органов местного самоуправления*, ОЖН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 w:rsidP="00CC754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 Проведение лекций, направленных на повышение уровня осведомленности граждан в вопросах жилищно-коммунального хозяйства, организации ТСЖ, СНТ</w:t>
            </w:r>
          </w:p>
        </w:tc>
        <w:tc>
          <w:tcPr>
            <w:tcW w:w="1277" w:type="dxa"/>
          </w:tcPr>
          <w:p w:rsidR="002970F9" w:rsidRDefault="002970F9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2013-2015 </w:t>
            </w:r>
          </w:p>
          <w:p w:rsidR="002970F9" w:rsidRDefault="002970F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970F9" w:rsidRDefault="002970F9" w:rsidP="00CC75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ОЖН, главы исполнительно-распорядитель-ных органов местного самоуправления*,  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 w:rsidP="00CC754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5.7. Техническое оснащение центров правовой информации, приобретение для них юридической литературы по актуальным вопросам жилищного законодательства </w:t>
            </w:r>
          </w:p>
        </w:tc>
        <w:tc>
          <w:tcPr>
            <w:tcW w:w="1277" w:type="dxa"/>
          </w:tcPr>
          <w:p w:rsidR="002970F9" w:rsidRDefault="002970F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ОКМС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 w:rsidP="00CC754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 Создание в общедоступных библиотеках области информационных стендов по вопросам законодательства о ТСЖ, СНТ</w:t>
            </w:r>
          </w:p>
        </w:tc>
        <w:tc>
          <w:tcPr>
            <w:tcW w:w="1277" w:type="dxa"/>
          </w:tcPr>
          <w:p w:rsidR="002970F9" w:rsidRDefault="002970F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ОКМС, ОЖН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 w:rsidP="00CC754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 Изучение актуальных правовых вопросов в сфере ЖКХ в рамках работы Института третьего возраста</w:t>
            </w:r>
          </w:p>
        </w:tc>
        <w:tc>
          <w:tcPr>
            <w:tcW w:w="1277" w:type="dxa"/>
          </w:tcPr>
          <w:p w:rsidR="002970F9" w:rsidRDefault="002970F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</w:t>
            </w:r>
          </w:p>
        </w:tc>
        <w:tc>
          <w:tcPr>
            <w:tcW w:w="2411" w:type="dxa"/>
          </w:tcPr>
          <w:p w:rsidR="002970F9" w:rsidRDefault="002970F9" w:rsidP="00CC75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ОКУСО ВО  «Камешковский центр социального обслуживания населения»*</w:t>
            </w:r>
          </w:p>
        </w:tc>
      </w:tr>
      <w:tr w:rsidR="002970F9" w:rsidTr="00CC7548">
        <w:tc>
          <w:tcPr>
            <w:tcW w:w="10155" w:type="dxa"/>
            <w:gridSpan w:val="3"/>
          </w:tcPr>
          <w:p w:rsidR="002970F9" w:rsidRDefault="00297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3399"/>
                <w:sz w:val="28"/>
                <w:szCs w:val="28"/>
              </w:rPr>
            </w:pPr>
          </w:p>
          <w:p w:rsidR="002970F9" w:rsidRDefault="00297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Развитие системы бесплатной юридической помощи гражданам</w:t>
            </w:r>
          </w:p>
          <w:p w:rsidR="002970F9" w:rsidRDefault="00297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3399"/>
                <w:sz w:val="28"/>
                <w:szCs w:val="28"/>
              </w:rPr>
            </w:pP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Размещение на сайтах муниципальных образований района   информации об адвокатах, являющихся участниками государственной системы бесплатной юридической помощи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</w:t>
            </w:r>
          </w:p>
          <w:p w:rsidR="002970F9" w:rsidRDefault="002970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33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11" w:type="dxa"/>
          </w:tcPr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 w:rsidP="00CC75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2970F9" w:rsidRDefault="002970F9" w:rsidP="00CC75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2970F9" w:rsidRDefault="002970F9" w:rsidP="00CC75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6.2. Привлечение членов Ассоциации юристов России к занятиям правовой школы </w:t>
            </w: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</w:t>
            </w:r>
          </w:p>
          <w:p w:rsidR="002970F9" w:rsidRDefault="002970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33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11" w:type="dxa"/>
          </w:tcPr>
          <w:p w:rsidR="002970F9" w:rsidRDefault="00297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ОКМС</w:t>
            </w:r>
          </w:p>
          <w:p w:rsidR="002970F9" w:rsidRDefault="00297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3399"/>
                <w:sz w:val="28"/>
                <w:szCs w:val="28"/>
              </w:rPr>
            </w:pPr>
          </w:p>
        </w:tc>
      </w:tr>
      <w:tr w:rsidR="002970F9" w:rsidTr="00CC7548">
        <w:tc>
          <w:tcPr>
            <w:tcW w:w="646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Участие в  семинаре-совещании   глав  и должностных лиц  сельских поселений, специально уполномоченных на совершение отдельных нотариальных действий в местностях, где отсутствуют нотариусы</w:t>
            </w:r>
          </w:p>
          <w:p w:rsidR="002970F9" w:rsidRDefault="0029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970F9" w:rsidRDefault="002970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11" w:type="dxa"/>
          </w:tcPr>
          <w:p w:rsidR="002970F9" w:rsidRDefault="002970F9" w:rsidP="00CC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исполнительно-распорядитель-ных органов местного самоуправления</w:t>
            </w:r>
          </w:p>
        </w:tc>
      </w:tr>
    </w:tbl>
    <w:p w:rsidR="002970F9" w:rsidRDefault="002970F9" w:rsidP="00C6718A">
      <w:pPr>
        <w:ind w:left="142"/>
        <w:rPr>
          <w:sz w:val="28"/>
          <w:szCs w:val="28"/>
        </w:rPr>
      </w:pPr>
    </w:p>
    <w:p w:rsidR="002970F9" w:rsidRDefault="002970F9" w:rsidP="00C6718A">
      <w:pPr>
        <w:ind w:left="142"/>
        <w:rPr>
          <w:sz w:val="28"/>
          <w:szCs w:val="28"/>
        </w:rPr>
      </w:pPr>
      <w:r>
        <w:rPr>
          <w:sz w:val="28"/>
          <w:szCs w:val="28"/>
        </w:rPr>
        <w:t>Органы, не входящие в состав администрации района, привлекаются к выполнению программных мероприятий по согласованию и обозначаются знаком &lt;*&gt;.</w:t>
      </w:r>
    </w:p>
    <w:p w:rsidR="002970F9" w:rsidRDefault="002970F9" w:rsidP="00C6718A">
      <w:pPr>
        <w:pStyle w:val="ConsPlusNormal"/>
        <w:widowControl/>
        <w:ind w:left="1416" w:firstLine="0"/>
        <w:jc w:val="both"/>
        <w:rPr>
          <w:rFonts w:ascii="Times New Roman" w:hAnsi="Times New Roman" w:cs="Times New Roman"/>
        </w:rPr>
      </w:pPr>
    </w:p>
    <w:p w:rsidR="002970F9" w:rsidRDefault="002970F9" w:rsidP="00C6718A">
      <w:pPr>
        <w:pStyle w:val="ConsPlusNormal"/>
        <w:widowControl/>
        <w:ind w:left="1416" w:firstLine="0"/>
        <w:jc w:val="both"/>
        <w:rPr>
          <w:rFonts w:ascii="Times New Roman" w:hAnsi="Times New Roman" w:cs="Times New Roman"/>
        </w:rPr>
      </w:pPr>
    </w:p>
    <w:p w:rsidR="002970F9" w:rsidRDefault="002970F9" w:rsidP="00C6718A">
      <w:pPr>
        <w:pStyle w:val="ConsPlusNormal"/>
        <w:widowControl/>
        <w:ind w:left="1416" w:firstLine="0"/>
        <w:jc w:val="both"/>
        <w:rPr>
          <w:rFonts w:ascii="Times New Roman" w:hAnsi="Times New Roman" w:cs="Times New Roman"/>
        </w:rPr>
      </w:pPr>
    </w:p>
    <w:p w:rsidR="002970F9" w:rsidRDefault="002970F9" w:rsidP="00C6718A">
      <w:pPr>
        <w:pStyle w:val="ConsPlusNormal"/>
        <w:widowControl/>
        <w:ind w:left="1416" w:firstLine="0"/>
        <w:jc w:val="both"/>
        <w:rPr>
          <w:rFonts w:ascii="Times New Roman" w:hAnsi="Times New Roman" w:cs="Times New Roman"/>
        </w:rPr>
      </w:pPr>
    </w:p>
    <w:p w:rsidR="002970F9" w:rsidRDefault="002970F9" w:rsidP="00C6718A">
      <w:pPr>
        <w:pStyle w:val="ConsPlusNormal"/>
        <w:widowControl/>
        <w:ind w:left="1416" w:firstLine="0"/>
        <w:jc w:val="both"/>
        <w:rPr>
          <w:rFonts w:ascii="Times New Roman" w:hAnsi="Times New Roman" w:cs="Times New Roman"/>
        </w:rPr>
      </w:pPr>
    </w:p>
    <w:p w:rsidR="002970F9" w:rsidRDefault="002970F9" w:rsidP="00C6718A">
      <w:pPr>
        <w:pStyle w:val="ConsPlusNormal"/>
        <w:widowControl/>
        <w:ind w:left="1416" w:firstLine="0"/>
        <w:jc w:val="both"/>
        <w:rPr>
          <w:rFonts w:ascii="Times New Roman" w:hAnsi="Times New Roman" w:cs="Times New Roman"/>
        </w:rPr>
      </w:pPr>
    </w:p>
    <w:p w:rsidR="002970F9" w:rsidRDefault="002970F9" w:rsidP="00C6718A">
      <w:pPr>
        <w:pStyle w:val="ConsPlusNormal"/>
        <w:widowControl/>
        <w:ind w:left="1416" w:firstLine="0"/>
        <w:jc w:val="both"/>
        <w:rPr>
          <w:rFonts w:ascii="Times New Roman" w:hAnsi="Times New Roman" w:cs="Times New Roman"/>
        </w:rPr>
      </w:pPr>
    </w:p>
    <w:p w:rsidR="002970F9" w:rsidRDefault="002970F9" w:rsidP="00C6718A">
      <w:pPr>
        <w:pStyle w:val="ConsPlusNormal"/>
        <w:widowControl/>
        <w:ind w:left="1416" w:firstLine="0"/>
        <w:jc w:val="both"/>
        <w:rPr>
          <w:rFonts w:ascii="Times New Roman" w:hAnsi="Times New Roman" w:cs="Times New Roman"/>
        </w:rPr>
      </w:pPr>
    </w:p>
    <w:p w:rsidR="002970F9" w:rsidRDefault="002970F9" w:rsidP="00C6718A">
      <w:pPr>
        <w:pStyle w:val="ConsPlusNormal"/>
        <w:widowControl/>
        <w:ind w:left="1416" w:firstLine="0"/>
        <w:jc w:val="both"/>
        <w:rPr>
          <w:rFonts w:ascii="Times New Roman" w:hAnsi="Times New Roman" w:cs="Times New Roman"/>
        </w:rPr>
      </w:pPr>
    </w:p>
    <w:p w:rsidR="002970F9" w:rsidRDefault="002970F9" w:rsidP="00C6718A">
      <w:pPr>
        <w:pStyle w:val="ConsPlusNormal"/>
        <w:widowControl/>
        <w:ind w:left="1416" w:firstLine="0"/>
        <w:jc w:val="both"/>
        <w:rPr>
          <w:rFonts w:ascii="Times New Roman" w:hAnsi="Times New Roman" w:cs="Times New Roman"/>
        </w:rPr>
      </w:pPr>
    </w:p>
    <w:p w:rsidR="002970F9" w:rsidRDefault="002970F9" w:rsidP="00C6718A">
      <w:pPr>
        <w:pStyle w:val="ConsPlusNormal"/>
        <w:widowControl/>
        <w:ind w:left="1416" w:firstLine="0"/>
        <w:jc w:val="both"/>
        <w:rPr>
          <w:rFonts w:ascii="Times New Roman" w:hAnsi="Times New Roman" w:cs="Times New Roman"/>
        </w:rPr>
      </w:pPr>
    </w:p>
    <w:p w:rsidR="002970F9" w:rsidRDefault="002970F9" w:rsidP="00C6718A">
      <w:pPr>
        <w:pStyle w:val="ConsPlusNormal"/>
        <w:widowControl/>
        <w:ind w:left="1416" w:firstLine="0"/>
        <w:jc w:val="both"/>
        <w:rPr>
          <w:rFonts w:ascii="Times New Roman" w:hAnsi="Times New Roman" w:cs="Times New Roman"/>
        </w:rPr>
      </w:pPr>
    </w:p>
    <w:p w:rsidR="002970F9" w:rsidRDefault="002970F9" w:rsidP="00C6718A">
      <w:pPr>
        <w:pStyle w:val="ConsPlusNormal"/>
        <w:widowControl/>
        <w:ind w:left="1416" w:firstLine="0"/>
        <w:jc w:val="both"/>
        <w:rPr>
          <w:rFonts w:ascii="Times New Roman" w:hAnsi="Times New Roman" w:cs="Times New Roman"/>
        </w:rPr>
      </w:pPr>
    </w:p>
    <w:p w:rsidR="002970F9" w:rsidRDefault="002970F9" w:rsidP="002D0C0B">
      <w:pPr>
        <w:rPr>
          <w:sz w:val="28"/>
          <w:szCs w:val="28"/>
        </w:rPr>
      </w:pPr>
    </w:p>
    <w:p w:rsidR="002970F9" w:rsidRDefault="002970F9" w:rsidP="002D0C0B">
      <w:pPr>
        <w:rPr>
          <w:sz w:val="28"/>
          <w:szCs w:val="28"/>
        </w:rPr>
      </w:pPr>
    </w:p>
    <w:p w:rsidR="002970F9" w:rsidRDefault="002970F9" w:rsidP="002D0C0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970F9" w:rsidRDefault="002970F9" w:rsidP="002D0C0B">
      <w:pPr>
        <w:rPr>
          <w:sz w:val="28"/>
          <w:szCs w:val="28"/>
        </w:rPr>
      </w:pPr>
    </w:p>
    <w:p w:rsidR="002970F9" w:rsidRDefault="002970F9" w:rsidP="00142CD8">
      <w:pPr>
        <w:rPr>
          <w:sz w:val="28"/>
          <w:szCs w:val="28"/>
        </w:rPr>
        <w:sectPr w:rsidR="002970F9" w:rsidSect="00F3362E">
          <w:headerReference w:type="default" r:id="rId8"/>
          <w:pgSz w:w="11906" w:h="16838"/>
          <w:pgMar w:top="284" w:right="567" w:bottom="1134" w:left="1134" w:header="709" w:footer="709" w:gutter="0"/>
          <w:cols w:space="708"/>
          <w:titlePg/>
          <w:docGrid w:linePitch="360"/>
        </w:sectPr>
      </w:pPr>
    </w:p>
    <w:p w:rsidR="002970F9" w:rsidRDefault="002970F9" w:rsidP="00142CD8"/>
    <w:sectPr w:rsidR="002970F9" w:rsidSect="00142CD8"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F9" w:rsidRDefault="002970F9" w:rsidP="003554C5">
      <w:r>
        <w:separator/>
      </w:r>
    </w:p>
  </w:endnote>
  <w:endnote w:type="continuationSeparator" w:id="0">
    <w:p w:rsidR="002970F9" w:rsidRDefault="002970F9" w:rsidP="00355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F9" w:rsidRDefault="002970F9" w:rsidP="003554C5">
      <w:r>
        <w:separator/>
      </w:r>
    </w:p>
  </w:footnote>
  <w:footnote w:type="continuationSeparator" w:id="0">
    <w:p w:rsidR="002970F9" w:rsidRDefault="002970F9" w:rsidP="00355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F9" w:rsidRDefault="002970F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970F9" w:rsidRDefault="002970F9" w:rsidP="00487CEE">
    <w:pPr>
      <w:pStyle w:val="Header"/>
      <w:tabs>
        <w:tab w:val="center" w:pos="5102"/>
        <w:tab w:val="left" w:pos="56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42"/>
    <w:rsid w:val="00002E8A"/>
    <w:rsid w:val="00012ED7"/>
    <w:rsid w:val="0001416A"/>
    <w:rsid w:val="0003126C"/>
    <w:rsid w:val="000578D8"/>
    <w:rsid w:val="00062184"/>
    <w:rsid w:val="0008533E"/>
    <w:rsid w:val="0009270F"/>
    <w:rsid w:val="000B7FD5"/>
    <w:rsid w:val="000F386D"/>
    <w:rsid w:val="00111975"/>
    <w:rsid w:val="00142CD8"/>
    <w:rsid w:val="001866B1"/>
    <w:rsid w:val="001A794B"/>
    <w:rsid w:val="001C5D3B"/>
    <w:rsid w:val="001C7687"/>
    <w:rsid w:val="001F144E"/>
    <w:rsid w:val="00200B44"/>
    <w:rsid w:val="002171D7"/>
    <w:rsid w:val="002457C3"/>
    <w:rsid w:val="00292AC2"/>
    <w:rsid w:val="002970F9"/>
    <w:rsid w:val="002C3B83"/>
    <w:rsid w:val="002D0C0B"/>
    <w:rsid w:val="002D63A9"/>
    <w:rsid w:val="002E02FA"/>
    <w:rsid w:val="002E6CD0"/>
    <w:rsid w:val="003046A7"/>
    <w:rsid w:val="00330951"/>
    <w:rsid w:val="003404B3"/>
    <w:rsid w:val="0034072C"/>
    <w:rsid w:val="003554C5"/>
    <w:rsid w:val="00360E7D"/>
    <w:rsid w:val="003901F0"/>
    <w:rsid w:val="003A5CD8"/>
    <w:rsid w:val="003A6ACC"/>
    <w:rsid w:val="003C3C64"/>
    <w:rsid w:val="0042643A"/>
    <w:rsid w:val="00434FC4"/>
    <w:rsid w:val="00461F5D"/>
    <w:rsid w:val="00487CEE"/>
    <w:rsid w:val="004C77F4"/>
    <w:rsid w:val="004D35BE"/>
    <w:rsid w:val="004D6FE7"/>
    <w:rsid w:val="00504AA1"/>
    <w:rsid w:val="005211D4"/>
    <w:rsid w:val="00545E82"/>
    <w:rsid w:val="0055106B"/>
    <w:rsid w:val="00586766"/>
    <w:rsid w:val="0059279A"/>
    <w:rsid w:val="00597742"/>
    <w:rsid w:val="005A6B40"/>
    <w:rsid w:val="005B45A3"/>
    <w:rsid w:val="005D2057"/>
    <w:rsid w:val="00623941"/>
    <w:rsid w:val="00637178"/>
    <w:rsid w:val="0064086B"/>
    <w:rsid w:val="006512D8"/>
    <w:rsid w:val="00692052"/>
    <w:rsid w:val="006D375D"/>
    <w:rsid w:val="00711C71"/>
    <w:rsid w:val="007303D7"/>
    <w:rsid w:val="00797E4E"/>
    <w:rsid w:val="00806346"/>
    <w:rsid w:val="0081320E"/>
    <w:rsid w:val="008239A6"/>
    <w:rsid w:val="008245F7"/>
    <w:rsid w:val="00841A8D"/>
    <w:rsid w:val="00867A63"/>
    <w:rsid w:val="00880117"/>
    <w:rsid w:val="0088167E"/>
    <w:rsid w:val="008A0B73"/>
    <w:rsid w:val="008A35FD"/>
    <w:rsid w:val="00911F40"/>
    <w:rsid w:val="00932FF6"/>
    <w:rsid w:val="00956640"/>
    <w:rsid w:val="00957D83"/>
    <w:rsid w:val="009E45D3"/>
    <w:rsid w:val="00A00E39"/>
    <w:rsid w:val="00A16AD6"/>
    <w:rsid w:val="00A23CB1"/>
    <w:rsid w:val="00A23EF4"/>
    <w:rsid w:val="00A52F2D"/>
    <w:rsid w:val="00A761EA"/>
    <w:rsid w:val="00A77701"/>
    <w:rsid w:val="00A9026E"/>
    <w:rsid w:val="00A907EA"/>
    <w:rsid w:val="00AD1F0C"/>
    <w:rsid w:val="00AD4C49"/>
    <w:rsid w:val="00AF5B82"/>
    <w:rsid w:val="00B025D2"/>
    <w:rsid w:val="00B0709F"/>
    <w:rsid w:val="00B07BDD"/>
    <w:rsid w:val="00B11BF4"/>
    <w:rsid w:val="00B16B44"/>
    <w:rsid w:val="00B2598E"/>
    <w:rsid w:val="00B2682E"/>
    <w:rsid w:val="00B54A8F"/>
    <w:rsid w:val="00B84631"/>
    <w:rsid w:val="00B87079"/>
    <w:rsid w:val="00BC751E"/>
    <w:rsid w:val="00BD1F77"/>
    <w:rsid w:val="00BE27F3"/>
    <w:rsid w:val="00BE7FE9"/>
    <w:rsid w:val="00BF0211"/>
    <w:rsid w:val="00C62DF3"/>
    <w:rsid w:val="00C6718A"/>
    <w:rsid w:val="00C80DFB"/>
    <w:rsid w:val="00C85C33"/>
    <w:rsid w:val="00CC7548"/>
    <w:rsid w:val="00CC7D15"/>
    <w:rsid w:val="00CE3AD2"/>
    <w:rsid w:val="00D05526"/>
    <w:rsid w:val="00D11929"/>
    <w:rsid w:val="00D13F72"/>
    <w:rsid w:val="00D24474"/>
    <w:rsid w:val="00D27F74"/>
    <w:rsid w:val="00D90FFB"/>
    <w:rsid w:val="00DB597C"/>
    <w:rsid w:val="00DC0443"/>
    <w:rsid w:val="00DE37CF"/>
    <w:rsid w:val="00E14ACF"/>
    <w:rsid w:val="00E16B13"/>
    <w:rsid w:val="00E33D36"/>
    <w:rsid w:val="00E35B76"/>
    <w:rsid w:val="00E366BF"/>
    <w:rsid w:val="00E450CC"/>
    <w:rsid w:val="00E47B13"/>
    <w:rsid w:val="00E86F08"/>
    <w:rsid w:val="00E87B72"/>
    <w:rsid w:val="00E9798E"/>
    <w:rsid w:val="00EA511D"/>
    <w:rsid w:val="00EA644D"/>
    <w:rsid w:val="00ED52AD"/>
    <w:rsid w:val="00F10A78"/>
    <w:rsid w:val="00F12B95"/>
    <w:rsid w:val="00F16CD6"/>
    <w:rsid w:val="00F3362E"/>
    <w:rsid w:val="00F4225B"/>
    <w:rsid w:val="00F5321A"/>
    <w:rsid w:val="00F966AE"/>
    <w:rsid w:val="00FA68AA"/>
    <w:rsid w:val="00FB0E4E"/>
    <w:rsid w:val="00FB1D0C"/>
    <w:rsid w:val="00FF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742"/>
    <w:pPr>
      <w:keepNext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74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9774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9774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DE37CF"/>
    <w:pPr>
      <w:suppressLineNumbers/>
      <w:suppressAutoHyphens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554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54C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554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54C5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B54A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33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A23EF4"/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C671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C671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2217</Words>
  <Characters>12639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Spiridonoff</dc:creator>
  <cp:keywords/>
  <dc:description/>
  <cp:lastModifiedBy>Nesterenco</cp:lastModifiedBy>
  <cp:revision>2</cp:revision>
  <cp:lastPrinted>2013-05-29T10:49:00Z</cp:lastPrinted>
  <dcterms:created xsi:type="dcterms:W3CDTF">2013-05-30T11:55:00Z</dcterms:created>
  <dcterms:modified xsi:type="dcterms:W3CDTF">2013-05-30T11:55:00Z</dcterms:modified>
</cp:coreProperties>
</file>