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93" w:rsidRPr="00B2598E" w:rsidRDefault="001D5293" w:rsidP="00A13F97">
      <w:pPr>
        <w:pStyle w:val="Title"/>
        <w:jc w:val="left"/>
        <w:rPr>
          <w:szCs w:val="28"/>
        </w:rPr>
      </w:pPr>
      <w:r>
        <w:rPr>
          <w:szCs w:val="28"/>
        </w:rPr>
        <w:t xml:space="preserve">                                          </w:t>
      </w:r>
      <w:r w:rsidRPr="00B2598E">
        <w:rPr>
          <w:szCs w:val="28"/>
        </w:rPr>
        <w:t>РОССИЙСКАЯ ФЕДЕРАЦИЯ</w:t>
      </w:r>
    </w:p>
    <w:p w:rsidR="001D5293" w:rsidRPr="00B2598E" w:rsidRDefault="001D5293" w:rsidP="00A13F97">
      <w:pPr>
        <w:pStyle w:val="Title"/>
        <w:spacing w:line="360" w:lineRule="auto"/>
        <w:rPr>
          <w:szCs w:val="28"/>
        </w:rPr>
      </w:pPr>
      <w:r w:rsidRPr="00B2598E">
        <w:rPr>
          <w:szCs w:val="28"/>
        </w:rPr>
        <w:t>Владимирская область</w:t>
      </w:r>
    </w:p>
    <w:p w:rsidR="001D5293" w:rsidRDefault="001D5293" w:rsidP="00A13F97">
      <w:pPr>
        <w:pStyle w:val="Title"/>
        <w:rPr>
          <w:b w:val="0"/>
          <w:sz w:val="24"/>
        </w:rPr>
      </w:pPr>
    </w:p>
    <w:p w:rsidR="001D5293" w:rsidRDefault="001D5293" w:rsidP="00A13F97">
      <w:pPr>
        <w:pStyle w:val="Title"/>
        <w:rPr>
          <w:b w:val="0"/>
          <w:sz w:val="24"/>
        </w:rPr>
      </w:pPr>
    </w:p>
    <w:p w:rsidR="001D5293" w:rsidRDefault="001D5293" w:rsidP="00A13F97">
      <w:pPr>
        <w:pStyle w:val="Title"/>
        <w:rPr>
          <w:b w:val="0"/>
          <w:sz w:val="24"/>
        </w:rPr>
      </w:pPr>
    </w:p>
    <w:p w:rsidR="001D5293" w:rsidRDefault="001D5293" w:rsidP="00A13F97">
      <w:pPr>
        <w:pStyle w:val="Title"/>
        <w:spacing w:line="360" w:lineRule="auto"/>
        <w:rPr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3pt;margin-top:-45pt;width:55.95pt;height:61.6pt;z-index:251658240;mso-wrap-style:none" filled="f" stroked="f">
            <v:textbox style="mso-next-textbox:#_x0000_s1026;mso-fit-shape-to-text:t">
              <w:txbxContent>
                <w:p w:rsidR="001D5293" w:rsidRDefault="001D5293" w:rsidP="00A13F97">
                  <w:r w:rsidRPr="009D5CC2">
                    <w:object w:dxaOrig="2549" w:dyaOrig="334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9.75pt;height:51.75pt" o:ole="">
                        <v:imagedata r:id="rId7" o:title=""/>
                      </v:shape>
                      <o:OLEObject Type="Embed" ProgID="CorelDRAW.Graphic.14" ShapeID="_x0000_i1026" DrawAspect="Content" ObjectID="_1453881724" r:id="rId8"/>
                    </w:object>
                  </w:r>
                </w:p>
              </w:txbxContent>
            </v:textbox>
          </v:shape>
        </w:pict>
      </w:r>
    </w:p>
    <w:p w:rsidR="001D5293" w:rsidRPr="00F966AE" w:rsidRDefault="001D5293" w:rsidP="00A13F97">
      <w:pPr>
        <w:pStyle w:val="Title"/>
        <w:spacing w:line="360" w:lineRule="auto"/>
        <w:rPr>
          <w:spacing w:val="20"/>
          <w:szCs w:val="28"/>
        </w:rPr>
      </w:pPr>
      <w:r w:rsidRPr="00F966AE">
        <w:rPr>
          <w:spacing w:val="20"/>
          <w:szCs w:val="28"/>
        </w:rPr>
        <w:t>П О С Т А Н О В Л Е Н И Е</w:t>
      </w:r>
    </w:p>
    <w:p w:rsidR="001D5293" w:rsidRPr="00A13F97" w:rsidRDefault="001D5293" w:rsidP="00A13F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3F97">
        <w:rPr>
          <w:rFonts w:ascii="Times New Roman" w:hAnsi="Times New Roman"/>
          <w:sz w:val="28"/>
          <w:szCs w:val="28"/>
        </w:rPr>
        <w:t>Администрации  Камешковского района</w:t>
      </w:r>
    </w:p>
    <w:p w:rsidR="001D5293" w:rsidRDefault="001D5293" w:rsidP="00130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293" w:rsidRPr="00A13F97" w:rsidRDefault="001D5293" w:rsidP="00130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293" w:rsidRDefault="001D5293" w:rsidP="001302B4">
      <w:pPr>
        <w:pStyle w:val="Heading1"/>
        <w:rPr>
          <w:b w:val="0"/>
          <w:szCs w:val="28"/>
        </w:rPr>
      </w:pPr>
      <w:r w:rsidRPr="00A13F97">
        <w:rPr>
          <w:b w:val="0"/>
          <w:szCs w:val="28"/>
        </w:rPr>
        <w:t xml:space="preserve">от </w:t>
      </w:r>
      <w:r>
        <w:rPr>
          <w:b w:val="0"/>
          <w:szCs w:val="28"/>
        </w:rPr>
        <w:t xml:space="preserve">12.02.2014     </w:t>
      </w:r>
      <w:r w:rsidRPr="00A13F97">
        <w:rPr>
          <w:b w:val="0"/>
          <w:szCs w:val="28"/>
        </w:rPr>
        <w:t xml:space="preserve">                                                                                                </w:t>
      </w:r>
      <w:r>
        <w:rPr>
          <w:b w:val="0"/>
          <w:szCs w:val="28"/>
        </w:rPr>
        <w:t xml:space="preserve">       </w:t>
      </w:r>
      <w:r w:rsidRPr="00A13F97">
        <w:rPr>
          <w:b w:val="0"/>
          <w:szCs w:val="28"/>
        </w:rPr>
        <w:t xml:space="preserve">    № </w:t>
      </w:r>
      <w:r>
        <w:rPr>
          <w:b w:val="0"/>
          <w:szCs w:val="28"/>
        </w:rPr>
        <w:t>240</w:t>
      </w:r>
    </w:p>
    <w:p w:rsidR="001D5293" w:rsidRPr="00A40170" w:rsidRDefault="001D5293" w:rsidP="001302B4">
      <w:pPr>
        <w:spacing w:after="0" w:line="240" w:lineRule="auto"/>
        <w:rPr>
          <w:lang w:eastAsia="ru-RU"/>
        </w:rPr>
      </w:pPr>
    </w:p>
    <w:p w:rsidR="001D5293" w:rsidRPr="00A13F97" w:rsidRDefault="001D5293" w:rsidP="001302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293" w:rsidRPr="00A40170" w:rsidRDefault="001D5293" w:rsidP="00A40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170">
        <w:rPr>
          <w:rFonts w:ascii="Times New Roman" w:hAnsi="Times New Roman"/>
          <w:sz w:val="24"/>
          <w:szCs w:val="24"/>
        </w:rPr>
        <w:t>Об  утверждении  порядка  разработки, реализации</w:t>
      </w:r>
    </w:p>
    <w:p w:rsidR="001D5293" w:rsidRPr="00A40170" w:rsidRDefault="001D5293" w:rsidP="00B62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170">
        <w:rPr>
          <w:rFonts w:ascii="Times New Roman" w:hAnsi="Times New Roman"/>
          <w:sz w:val="24"/>
          <w:szCs w:val="24"/>
        </w:rPr>
        <w:t>и оценки эффективности  муниципальных</w:t>
      </w:r>
    </w:p>
    <w:p w:rsidR="001D5293" w:rsidRPr="00A40170" w:rsidRDefault="001D5293" w:rsidP="00B62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170">
        <w:rPr>
          <w:rFonts w:ascii="Times New Roman" w:hAnsi="Times New Roman"/>
          <w:sz w:val="24"/>
          <w:szCs w:val="24"/>
        </w:rPr>
        <w:t>программ в муниципальном образовании</w:t>
      </w:r>
    </w:p>
    <w:p w:rsidR="001D5293" w:rsidRPr="00A40170" w:rsidRDefault="001D5293" w:rsidP="00B62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170">
        <w:rPr>
          <w:rFonts w:ascii="Times New Roman" w:hAnsi="Times New Roman"/>
          <w:sz w:val="24"/>
          <w:szCs w:val="24"/>
        </w:rPr>
        <w:t xml:space="preserve">Камешковский  район </w:t>
      </w:r>
    </w:p>
    <w:p w:rsidR="001D5293" w:rsidRPr="00A13F97" w:rsidRDefault="001D5293" w:rsidP="001302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293" w:rsidRPr="00A13F97" w:rsidRDefault="001D5293" w:rsidP="001302B4">
      <w:pPr>
        <w:pStyle w:val="Heading1"/>
        <w:rPr>
          <w:b w:val="0"/>
          <w:bCs w:val="0"/>
          <w:szCs w:val="28"/>
          <w:lang w:eastAsia="ar-SA"/>
        </w:rPr>
      </w:pPr>
    </w:p>
    <w:p w:rsidR="001D5293" w:rsidRPr="00A13F97" w:rsidRDefault="001D5293" w:rsidP="001302B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D5293" w:rsidRPr="00A13F97" w:rsidRDefault="001D5293" w:rsidP="00B622EC">
      <w:pPr>
        <w:widowControl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13F97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постановлением  Губернатора Владимирской  области от  22.02.2013  № 190  «Об  утверждении Порядка  разработки, реализации  и  оценки эффективности  государственных программ Владимирской  области и методических указаний  по  разработке и реализации государственных  программ Владимирской  области», </w:t>
      </w:r>
      <w:r w:rsidRPr="007435B0">
        <w:rPr>
          <w:rFonts w:ascii="Times New Roman" w:hAnsi="Times New Roman"/>
          <w:sz w:val="28"/>
          <w:szCs w:val="28"/>
        </w:rPr>
        <w:t xml:space="preserve">с целью внедрения программно-целевых принципов организации бюджетного процесса, повышения ответственности органов исполнительной власти </w:t>
      </w:r>
      <w:r>
        <w:rPr>
          <w:rFonts w:ascii="Times New Roman" w:hAnsi="Times New Roman"/>
          <w:sz w:val="28"/>
          <w:szCs w:val="28"/>
        </w:rPr>
        <w:t>Камешковского района</w:t>
      </w:r>
      <w:r w:rsidRPr="007435B0">
        <w:rPr>
          <w:rFonts w:ascii="Times New Roman" w:hAnsi="Times New Roman"/>
          <w:sz w:val="28"/>
          <w:szCs w:val="28"/>
        </w:rPr>
        <w:t xml:space="preserve"> за результаты деятельности</w:t>
      </w:r>
      <w:r w:rsidRPr="007435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F97">
        <w:rPr>
          <w:rFonts w:ascii="Times New Roman" w:hAnsi="Times New Roman"/>
          <w:sz w:val="28"/>
          <w:szCs w:val="28"/>
        </w:rPr>
        <w:t>п о с т а н о в л я ю:</w:t>
      </w:r>
    </w:p>
    <w:p w:rsidR="001D5293" w:rsidRDefault="001D5293" w:rsidP="00B622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F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F97">
        <w:rPr>
          <w:rFonts w:ascii="Times New Roman" w:hAnsi="Times New Roman"/>
          <w:color w:val="000000"/>
          <w:sz w:val="28"/>
          <w:szCs w:val="28"/>
        </w:rPr>
        <w:t>Утвердить Порядок 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 Камешковского  района </w:t>
      </w:r>
      <w:r w:rsidRPr="00A13F97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A13F97">
        <w:rPr>
          <w:rFonts w:ascii="Times New Roman" w:hAnsi="Times New Roman"/>
          <w:sz w:val="28"/>
          <w:szCs w:val="28"/>
        </w:rPr>
        <w:t>.</w:t>
      </w:r>
    </w:p>
    <w:p w:rsidR="001D5293" w:rsidRDefault="001D5293" w:rsidP="00F14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146BA">
        <w:rPr>
          <w:rFonts w:ascii="Times New Roman" w:hAnsi="Times New Roman"/>
          <w:sz w:val="28"/>
          <w:szCs w:val="28"/>
        </w:rPr>
        <w:t xml:space="preserve">Утвердить Методические </w:t>
      </w:r>
      <w:hyperlink w:anchor="Par159" w:history="1">
        <w:r w:rsidRPr="00F146BA">
          <w:rPr>
            <w:rFonts w:ascii="Times New Roman" w:hAnsi="Times New Roman"/>
            <w:sz w:val="28"/>
            <w:szCs w:val="28"/>
          </w:rPr>
          <w:t>указания</w:t>
        </w:r>
      </w:hyperlink>
      <w:r w:rsidRPr="00F146BA">
        <w:rPr>
          <w:rFonts w:ascii="Times New Roman" w:hAnsi="Times New Roman"/>
          <w:sz w:val="28"/>
          <w:szCs w:val="28"/>
        </w:rPr>
        <w:t xml:space="preserve"> по разработке и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146BA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 xml:space="preserve"> Камешковского  района</w:t>
      </w:r>
      <w:r w:rsidRPr="00F146BA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F146BA">
        <w:rPr>
          <w:rFonts w:ascii="Times New Roman" w:hAnsi="Times New Roman"/>
          <w:sz w:val="28"/>
          <w:szCs w:val="28"/>
        </w:rPr>
        <w:t xml:space="preserve"> 2.</w:t>
      </w:r>
    </w:p>
    <w:p w:rsidR="001D5293" w:rsidRDefault="001D5293" w:rsidP="00F14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Разработчикам муниципальных программ привести в соответствие муниципальные  программы  Камешковского  района согласно  вышеуказанному Порядку  в  срок  до  01 июля 2014  года.</w:t>
      </w:r>
    </w:p>
    <w:p w:rsidR="001D5293" w:rsidRDefault="001D5293" w:rsidP="00F14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Считать  утратившими  силу:</w:t>
      </w:r>
    </w:p>
    <w:p w:rsidR="001D5293" w:rsidRDefault="001D5293" w:rsidP="00F14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главы Камешковского района от 10.06.2008 № 774 «Об  утверждении Положения о порядке разработки, утверждения и реализации ведомственных целевых программ»;</w:t>
      </w:r>
    </w:p>
    <w:p w:rsidR="001D5293" w:rsidRDefault="001D5293" w:rsidP="00F14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постановление администрации Камешковского района  от  02.11.2011  № 1644 «Об утверждении Порядка проведения мониторинга эффективности реализации долгосрочных и ведомственных целевых программ в муниципальном образовании Камешковский  район».</w:t>
      </w:r>
    </w:p>
    <w:p w:rsidR="001D5293" w:rsidRPr="00A13F97" w:rsidRDefault="001D5293" w:rsidP="00B622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13F9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района по экономическим вопросам. </w:t>
      </w:r>
    </w:p>
    <w:p w:rsidR="001D5293" w:rsidRPr="00A13F97" w:rsidRDefault="001D5293" w:rsidP="00B6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13F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F9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 </w:t>
      </w:r>
      <w:r>
        <w:rPr>
          <w:rFonts w:ascii="Times New Roman" w:hAnsi="Times New Roman"/>
          <w:sz w:val="28"/>
          <w:szCs w:val="28"/>
        </w:rPr>
        <w:t>подписания</w:t>
      </w:r>
      <w:r w:rsidRPr="00A13F97">
        <w:rPr>
          <w:rFonts w:ascii="Times New Roman" w:hAnsi="Times New Roman"/>
          <w:sz w:val="28"/>
          <w:szCs w:val="28"/>
        </w:rPr>
        <w:t xml:space="preserve">. </w:t>
      </w:r>
    </w:p>
    <w:p w:rsidR="001D5293" w:rsidRDefault="001D5293" w:rsidP="00A13F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A13F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A13F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293" w:rsidRPr="00A13F97" w:rsidRDefault="001D5293" w:rsidP="00A13F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F97">
        <w:rPr>
          <w:rFonts w:ascii="Times New Roman" w:hAnsi="Times New Roman" w:cs="Times New Roman"/>
          <w:sz w:val="28"/>
          <w:szCs w:val="28"/>
        </w:rPr>
        <w:t>Глава  администрации  района                                                                      А.А. Андреев</w:t>
      </w:r>
    </w:p>
    <w:p w:rsidR="001D5293" w:rsidRPr="0081132F" w:rsidRDefault="001D5293" w:rsidP="001B2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81132F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</w:p>
    <w:p w:rsidR="001D5293" w:rsidRPr="0081132F" w:rsidRDefault="001D5293" w:rsidP="001B2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Pr="0081132F">
        <w:rPr>
          <w:rFonts w:ascii="Times New Roman" w:hAnsi="Times New Roman"/>
          <w:bCs/>
          <w:sz w:val="28"/>
          <w:szCs w:val="28"/>
        </w:rPr>
        <w:t>к постановлению администрации  района</w:t>
      </w:r>
    </w:p>
    <w:p w:rsidR="001D5293" w:rsidRPr="0081132F" w:rsidRDefault="001D5293" w:rsidP="001B2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Pr="0081132F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12.02.2014</w:t>
      </w:r>
      <w:r w:rsidRPr="0081132F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240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1D5293" w:rsidRPr="004F50EF" w:rsidRDefault="001D5293" w:rsidP="00684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bookmarkStart w:id="1" w:name="Par30"/>
      <w:bookmarkEnd w:id="1"/>
      <w:r w:rsidRPr="004F50EF">
        <w:rPr>
          <w:rFonts w:ascii="Times New Roman" w:hAnsi="Times New Roman"/>
          <w:b/>
          <w:bCs/>
        </w:rPr>
        <w:t>ПОРЯДОК</w:t>
      </w:r>
    </w:p>
    <w:p w:rsidR="001D5293" w:rsidRPr="006845F8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45F8">
        <w:rPr>
          <w:rFonts w:ascii="Times New Roman" w:hAnsi="Times New Roman"/>
          <w:color w:val="000000"/>
          <w:sz w:val="28"/>
          <w:szCs w:val="28"/>
        </w:rPr>
        <w:t xml:space="preserve">разработки, реализации и оценки эффективности </w:t>
      </w:r>
    </w:p>
    <w:p w:rsidR="001D5293" w:rsidRPr="006845F8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45F8">
        <w:rPr>
          <w:rFonts w:ascii="Times New Roman" w:hAnsi="Times New Roman"/>
          <w:bCs/>
          <w:sz w:val="28"/>
          <w:szCs w:val="28"/>
        </w:rPr>
        <w:t>муниципальных программ  Камешковского  района</w:t>
      </w:r>
    </w:p>
    <w:p w:rsidR="001D5293" w:rsidRPr="006845F8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34"/>
      <w:bookmarkEnd w:id="2"/>
      <w:r w:rsidRPr="00D2264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1. Настоящий Порядок определяет правила разработки, формирования, реализации и оценки эффективности муниципальных программ  Камешковск</w:t>
      </w:r>
      <w:r>
        <w:rPr>
          <w:rFonts w:ascii="Times New Roman" w:hAnsi="Times New Roman"/>
          <w:sz w:val="28"/>
          <w:szCs w:val="28"/>
        </w:rPr>
        <w:t>ого</w:t>
      </w:r>
      <w:r w:rsidRPr="006A474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6A4743">
        <w:rPr>
          <w:rFonts w:ascii="Times New Roman" w:hAnsi="Times New Roman"/>
          <w:sz w:val="28"/>
          <w:szCs w:val="28"/>
        </w:rPr>
        <w:t xml:space="preserve"> (далее – муниципальные  программы), а также контроля за ходом их реализации.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2. Муниципальной программой является система мероприятий, взаимоувязанных по задачам, срокам осуществления и ресурсам, и инструментов, обеспечивающих в рамках реализации </w:t>
      </w:r>
      <w:r>
        <w:rPr>
          <w:rFonts w:ascii="Times New Roman" w:hAnsi="Times New Roman"/>
          <w:sz w:val="28"/>
          <w:szCs w:val="28"/>
        </w:rPr>
        <w:t>вопросов местного значения</w:t>
      </w:r>
      <w:r w:rsidRPr="006A4743">
        <w:rPr>
          <w:rFonts w:ascii="Times New Roman" w:hAnsi="Times New Roman"/>
          <w:sz w:val="28"/>
          <w:szCs w:val="28"/>
        </w:rPr>
        <w:t xml:space="preserve">  достижение приоритетов и целей </w:t>
      </w:r>
      <w:r>
        <w:rPr>
          <w:rFonts w:ascii="Times New Roman" w:hAnsi="Times New Roman"/>
          <w:sz w:val="28"/>
          <w:szCs w:val="28"/>
        </w:rPr>
        <w:t xml:space="preserve"> в  сфере</w:t>
      </w:r>
      <w:r w:rsidRPr="006A4743">
        <w:rPr>
          <w:rFonts w:ascii="Times New Roman" w:hAnsi="Times New Roman"/>
          <w:sz w:val="28"/>
          <w:szCs w:val="28"/>
        </w:rPr>
        <w:t xml:space="preserve"> социально-экономического развития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3. Муниципальная программа </w:t>
      </w:r>
      <w:r w:rsidRPr="006872E2">
        <w:rPr>
          <w:rFonts w:ascii="Times New Roman" w:hAnsi="Times New Roman"/>
          <w:sz w:val="28"/>
          <w:szCs w:val="28"/>
        </w:rPr>
        <w:t>включает в</w:t>
      </w:r>
      <w:r w:rsidRPr="006A4743">
        <w:rPr>
          <w:rFonts w:ascii="Times New Roman" w:hAnsi="Times New Roman"/>
          <w:sz w:val="28"/>
          <w:szCs w:val="28"/>
        </w:rPr>
        <w:t xml:space="preserve"> себя подпрограммы, ведомственные целевые программы и отдельные мероприятия </w:t>
      </w:r>
      <w:r>
        <w:rPr>
          <w:rFonts w:ascii="Times New Roman" w:hAnsi="Times New Roman"/>
          <w:sz w:val="28"/>
          <w:szCs w:val="28"/>
        </w:rPr>
        <w:t xml:space="preserve">органов и (или) </w:t>
      </w:r>
      <w:r w:rsidRPr="006A4743">
        <w:rPr>
          <w:rFonts w:ascii="Times New Roman" w:hAnsi="Times New Roman"/>
          <w:sz w:val="28"/>
          <w:szCs w:val="28"/>
        </w:rPr>
        <w:t>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743">
        <w:rPr>
          <w:rFonts w:ascii="Times New Roman" w:hAnsi="Times New Roman"/>
          <w:sz w:val="28"/>
          <w:szCs w:val="28"/>
        </w:rPr>
        <w:t>администрации Камешковского района</w:t>
      </w:r>
      <w:r>
        <w:rPr>
          <w:rFonts w:ascii="Times New Roman" w:hAnsi="Times New Roman"/>
          <w:sz w:val="28"/>
          <w:szCs w:val="28"/>
        </w:rPr>
        <w:t>, муниципальных  учреждений</w:t>
      </w:r>
      <w:r w:rsidRPr="006A4743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Деление  муниципальной программы на подпрограммы осуществляется исходя из масштабности и сложности решаемых в рамках  муниципальной программы задач.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4. Муниципальная программа разрабатывается исходя из стратегических документов, муниципальных функций органов и (или) структурных подразделений  администрации района и приоритетов социально-экономического развития   Камешковского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5. Срок реализации  муниципальной программы определяется ответственным исполнителем на стадии ее разработки и должен быть не менее трех лет и не более срока реализации Стратегии социально-экономического развития муниципального  образования Камешковский  район. </w:t>
      </w:r>
    </w:p>
    <w:p w:rsidR="001D5293" w:rsidRPr="00D82232" w:rsidRDefault="001D5293" w:rsidP="00D82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2232">
        <w:rPr>
          <w:rFonts w:ascii="Times New Roman" w:hAnsi="Times New Roman"/>
          <w:sz w:val="28"/>
          <w:szCs w:val="28"/>
        </w:rPr>
        <w:t xml:space="preserve">6. Разработка и реализация муниципальной  программы осуществляется органом и (или) структурным подразделением, определенным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D82232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D82232">
        <w:rPr>
          <w:rFonts w:ascii="Times New Roman" w:hAnsi="Times New Roman"/>
          <w:sz w:val="28"/>
          <w:szCs w:val="28"/>
        </w:rPr>
        <w:t xml:space="preserve"> района в качестве ответственного исполнителя муниципальной программы (далее - ответственный исполнитель), совместно с заинтересованными органами и (или) структурными подразделениями администрации района - соисполнителями муниципальной программы (далее - соисполнители).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149">
        <w:rPr>
          <w:rFonts w:ascii="Times New Roman" w:hAnsi="Times New Roman"/>
          <w:sz w:val="28"/>
          <w:szCs w:val="28"/>
        </w:rPr>
        <w:t>Соисполнителями являются органы и (или) структурные подразделения</w:t>
      </w:r>
      <w:r w:rsidRPr="006A4743">
        <w:rPr>
          <w:rFonts w:ascii="Times New Roman" w:hAnsi="Times New Roman"/>
          <w:sz w:val="28"/>
          <w:szCs w:val="28"/>
        </w:rPr>
        <w:t xml:space="preserve">  администрации Камешковского района и иные главные распорядители средств 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>, являющиеся ответственными за разработку и реализацию подпрограммы.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7. Муниципальная  программа утверждается постановлением администрации   Камешковского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4297">
        <w:rPr>
          <w:rFonts w:ascii="Times New Roman" w:hAnsi="Times New Roman"/>
          <w:sz w:val="28"/>
          <w:szCs w:val="28"/>
        </w:rPr>
        <w:t>8. Внесение изменений в</w:t>
      </w:r>
      <w:r>
        <w:rPr>
          <w:rFonts w:ascii="Times New Roman" w:hAnsi="Times New Roman"/>
          <w:sz w:val="28"/>
          <w:szCs w:val="28"/>
        </w:rPr>
        <w:t xml:space="preserve"> ведомственные  целевые программы,</w:t>
      </w:r>
      <w:r w:rsidRPr="00C24297">
        <w:rPr>
          <w:rFonts w:ascii="Times New Roman" w:hAnsi="Times New Roman"/>
          <w:sz w:val="28"/>
          <w:szCs w:val="28"/>
        </w:rPr>
        <w:t xml:space="preserve"> подпрограммы муниципальной  программы осуществляется путем внесения изменений в муниципальную программу в порядке, установленном для  муниципальных  программ.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47"/>
      <w:bookmarkEnd w:id="3"/>
      <w:r w:rsidRPr="00D22643">
        <w:rPr>
          <w:rFonts w:ascii="Times New Roman" w:hAnsi="Times New Roman"/>
          <w:b/>
          <w:sz w:val="28"/>
          <w:szCs w:val="28"/>
        </w:rPr>
        <w:t>II. Требования к содержанию  муниципальной  программы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9. Требования к структуре муниципальной  программы содержатся в </w:t>
      </w:r>
      <w:r w:rsidRPr="00C24297">
        <w:rPr>
          <w:rFonts w:ascii="Times New Roman" w:hAnsi="Times New Roman"/>
          <w:sz w:val="28"/>
          <w:szCs w:val="28"/>
        </w:rPr>
        <w:t xml:space="preserve">Методических </w:t>
      </w:r>
      <w:hyperlink w:anchor="Par159" w:history="1">
        <w:r w:rsidRPr="00C24297">
          <w:rPr>
            <w:rFonts w:ascii="Times New Roman" w:hAnsi="Times New Roman"/>
            <w:sz w:val="28"/>
            <w:szCs w:val="28"/>
          </w:rPr>
          <w:t>указаниях</w:t>
        </w:r>
      </w:hyperlink>
      <w:r w:rsidRPr="00C24297">
        <w:rPr>
          <w:rFonts w:ascii="Times New Roman" w:hAnsi="Times New Roman"/>
          <w:sz w:val="28"/>
          <w:szCs w:val="28"/>
        </w:rPr>
        <w:t xml:space="preserve"> по</w:t>
      </w:r>
      <w:r w:rsidRPr="006A4743">
        <w:rPr>
          <w:rFonts w:ascii="Times New Roman" w:hAnsi="Times New Roman"/>
          <w:sz w:val="28"/>
          <w:szCs w:val="28"/>
        </w:rPr>
        <w:t xml:space="preserve"> разработке и реализации муниципальных программ Камешковского  района (далее - Методические указания).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A4743">
        <w:rPr>
          <w:rFonts w:ascii="Times New Roman" w:hAnsi="Times New Roman"/>
          <w:sz w:val="28"/>
          <w:szCs w:val="28"/>
        </w:rPr>
        <w:t>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отражать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иметь количественное значение;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в) непосредственно зависеть от решения основных задач и реализации  муниципальной программы;</w:t>
      </w:r>
    </w:p>
    <w:p w:rsidR="001D5293" w:rsidRPr="00C24297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г) отвечать иным требованиям, определяемым в соответствии с Методическими </w:t>
      </w:r>
      <w:hyperlink w:anchor="Par159" w:history="1">
        <w:r w:rsidRPr="00C24297">
          <w:rPr>
            <w:rFonts w:ascii="Times New Roman" w:hAnsi="Times New Roman"/>
            <w:sz w:val="28"/>
            <w:szCs w:val="28"/>
          </w:rPr>
          <w:t>указаниями</w:t>
        </w:r>
      </w:hyperlink>
      <w:r w:rsidRPr="00C24297">
        <w:rPr>
          <w:rFonts w:ascii="Times New Roman" w:hAnsi="Times New Roman"/>
          <w:sz w:val="28"/>
          <w:szCs w:val="28"/>
        </w:rPr>
        <w:t>.</w:t>
      </w:r>
    </w:p>
    <w:p w:rsidR="001D5293" w:rsidRPr="007E026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0263">
        <w:rPr>
          <w:rFonts w:ascii="Times New Roman" w:hAnsi="Times New Roman"/>
          <w:sz w:val="28"/>
          <w:szCs w:val="28"/>
        </w:rPr>
        <w:t>11. В перечень целевых индикаторов и показателей муниципальной программы включаются показатели, значения которых удовлетворяют одному из следующих условий:</w:t>
      </w:r>
    </w:p>
    <w:p w:rsidR="001D5293" w:rsidRPr="007E026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E0263">
        <w:rPr>
          <w:rFonts w:ascii="Times New Roman" w:hAnsi="Times New Roman"/>
          <w:sz w:val="28"/>
          <w:szCs w:val="28"/>
        </w:rPr>
        <w:t>) определяются на основе данных государственного (федерального) статистического наблюдения;</w:t>
      </w:r>
    </w:p>
    <w:p w:rsidR="001D5293" w:rsidRPr="007E026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E0263">
        <w:rPr>
          <w:rFonts w:ascii="Times New Roman" w:hAnsi="Times New Roman"/>
          <w:sz w:val="28"/>
          <w:szCs w:val="28"/>
        </w:rPr>
        <w:t xml:space="preserve">) рассчитываются по методикам, утвержденным в составе </w:t>
      </w:r>
      <w:r>
        <w:rPr>
          <w:rFonts w:ascii="Times New Roman" w:hAnsi="Times New Roman"/>
          <w:sz w:val="28"/>
          <w:szCs w:val="28"/>
        </w:rPr>
        <w:t>подпрограмм</w:t>
      </w:r>
      <w:r w:rsidRPr="007E0263">
        <w:rPr>
          <w:rFonts w:ascii="Times New Roman" w:hAnsi="Times New Roman"/>
          <w:sz w:val="28"/>
          <w:szCs w:val="28"/>
        </w:rPr>
        <w:t xml:space="preserve"> и (или) ведомственных целевых программ</w:t>
      </w:r>
      <w:r>
        <w:rPr>
          <w:rFonts w:ascii="Times New Roman" w:hAnsi="Times New Roman"/>
          <w:sz w:val="28"/>
          <w:szCs w:val="28"/>
        </w:rPr>
        <w:t>, входящих в  состав муниципальных программ</w:t>
      </w:r>
      <w:r w:rsidRPr="007E0263">
        <w:rPr>
          <w:rFonts w:ascii="Times New Roman" w:hAnsi="Times New Roman"/>
          <w:sz w:val="28"/>
          <w:szCs w:val="28"/>
        </w:rPr>
        <w:t>.</w:t>
      </w:r>
    </w:p>
    <w:p w:rsidR="001D5293" w:rsidRPr="00C24297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12. Отражение в муниципальной программе расходов на ее реализацию осуществляется в соответствии с </w:t>
      </w:r>
      <w:r w:rsidRPr="00C24297">
        <w:rPr>
          <w:rFonts w:ascii="Times New Roman" w:hAnsi="Times New Roman"/>
          <w:sz w:val="28"/>
          <w:szCs w:val="28"/>
        </w:rPr>
        <w:t xml:space="preserve">Методическими </w:t>
      </w:r>
      <w:hyperlink w:anchor="Par159" w:history="1">
        <w:r w:rsidRPr="00C24297">
          <w:rPr>
            <w:rFonts w:ascii="Times New Roman" w:hAnsi="Times New Roman"/>
            <w:sz w:val="28"/>
            <w:szCs w:val="28"/>
          </w:rPr>
          <w:t>указаниями</w:t>
        </w:r>
      </w:hyperlink>
      <w:r w:rsidRPr="00C24297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13.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Камешковского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14.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программы, а также мероприятий в установленные сроки. В качестве основных критериев планируемой эффективности реализации программы применяются: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критерии экономической эффективности, учитывающие оценку вклада муниципальной  программы в экономическое развитие Камешковского  района в целом, оценку влияния ожидаемых результатов  муниципальной программы на различные сферы экономики Камешковского  района.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критерии социальной эффективности, учитывающие ожидаемый вклад реализации муниципальной программы в социальное развитие Камешковского района, показатели которого не могут быть выражены в стоимостной оценке.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67"/>
      <w:bookmarkEnd w:id="4"/>
      <w:r w:rsidRPr="00D22643">
        <w:rPr>
          <w:rFonts w:ascii="Times New Roman" w:hAnsi="Times New Roman"/>
          <w:b/>
          <w:sz w:val="28"/>
          <w:szCs w:val="28"/>
        </w:rPr>
        <w:t>III. Основание и этапы разработки  муниципальной  программы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43C2">
        <w:rPr>
          <w:rFonts w:ascii="Times New Roman" w:hAnsi="Times New Roman"/>
          <w:sz w:val="28"/>
          <w:szCs w:val="28"/>
        </w:rPr>
        <w:t>15. Разработка муниципальных программ осуществляется на основании перечня муниципальных программ, утверждаемого постановлением администрации Камешковского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Проект перечня муниципальных программ Камешковского района формируется </w:t>
      </w:r>
      <w:r w:rsidRPr="00BE118B">
        <w:rPr>
          <w:rFonts w:ascii="Times New Roman" w:hAnsi="Times New Roman"/>
          <w:sz w:val="28"/>
          <w:szCs w:val="28"/>
        </w:rPr>
        <w:t>отделом экономики  администрации</w:t>
      </w:r>
      <w:r w:rsidRPr="006A4743">
        <w:rPr>
          <w:rFonts w:ascii="Times New Roman" w:hAnsi="Times New Roman"/>
          <w:sz w:val="28"/>
          <w:szCs w:val="28"/>
        </w:rPr>
        <w:t xml:space="preserve"> района совместно с  финансовым  управлением администрации района на основании положений федеральных законов, законов Владимирской области, нормативных правовых актов, предусматривающих реализацию муниципальных программ, а также с учетом предложений органов и (или) структурных подразделений исполнительной власти Камешковского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Утверждение, а также внесение изменений в перечень муниципальных программ производится постановлением администрации Камешковского  </w:t>
      </w:r>
      <w:r w:rsidRPr="00BE118B">
        <w:rPr>
          <w:rFonts w:ascii="Times New Roman" w:hAnsi="Times New Roman"/>
          <w:sz w:val="28"/>
          <w:szCs w:val="28"/>
        </w:rPr>
        <w:t>района не позднее чем за два месяца до дня внесения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BE118B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в Совет народных депутатов</w:t>
      </w:r>
      <w:r w:rsidRPr="006A4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Камешковкого </w:t>
      </w:r>
      <w:r w:rsidRPr="006A4743">
        <w:rPr>
          <w:rFonts w:ascii="Times New Roman" w:hAnsi="Times New Roman"/>
          <w:sz w:val="28"/>
          <w:szCs w:val="28"/>
        </w:rPr>
        <w:t>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16. Перечень  муниципальных программ содержит: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наименования  муниципальных программ;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наименования ответственных исполнителей и соисполнителей муниципальных программ и подпрограмм;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в) основные направления реализации муниципальных  программ.</w:t>
      </w:r>
    </w:p>
    <w:p w:rsidR="001D5293" w:rsidRPr="004E1957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17. Разработка проекта муниципальной программы производится ответственным исполнителем совместно с соисполнителями в соответствии с Методическими </w:t>
      </w:r>
      <w:hyperlink w:anchor="Par159" w:history="1">
        <w:r w:rsidRPr="004E1957">
          <w:rPr>
            <w:rFonts w:ascii="Times New Roman" w:hAnsi="Times New Roman"/>
            <w:sz w:val="28"/>
            <w:szCs w:val="28"/>
          </w:rPr>
          <w:t>указаниями</w:t>
        </w:r>
      </w:hyperlink>
      <w:r w:rsidRPr="004E1957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18. Проект муниципальной программы подлежит обязательному согласованию с финансовым  управлением</w:t>
      </w:r>
      <w:r>
        <w:rPr>
          <w:rFonts w:ascii="Times New Roman" w:hAnsi="Times New Roman"/>
          <w:sz w:val="28"/>
          <w:szCs w:val="28"/>
        </w:rPr>
        <w:t xml:space="preserve"> и  отделом экономики</w:t>
      </w:r>
      <w:r w:rsidRPr="006A4743">
        <w:rPr>
          <w:rFonts w:ascii="Times New Roman" w:hAnsi="Times New Roman"/>
          <w:sz w:val="28"/>
          <w:szCs w:val="28"/>
        </w:rPr>
        <w:t xml:space="preserve"> администрации  района.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муниципальной программы подлежит обязательному предварительному общественному обсуждению.</w:t>
      </w:r>
    </w:p>
    <w:p w:rsidR="001D5293" w:rsidRPr="004E1957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Состав сопроводительных материалов, представляемых с проектом муниципальной программы, определяется в соответствии с Методическими </w:t>
      </w:r>
      <w:hyperlink w:anchor="Par159" w:history="1">
        <w:r w:rsidRPr="004E1957">
          <w:rPr>
            <w:rFonts w:ascii="Times New Roman" w:hAnsi="Times New Roman"/>
            <w:sz w:val="28"/>
            <w:szCs w:val="28"/>
          </w:rPr>
          <w:t>указаниями</w:t>
        </w:r>
      </w:hyperlink>
      <w:r w:rsidRPr="004E1957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 финансовое управление администрации района направляется проект  муниципальной программы для заключения о возможности 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 xml:space="preserve"> нести расходы в соответствии с заявленными объемами финансирования программы, согласованный со всеми соисполнителями.</w:t>
      </w:r>
    </w:p>
    <w:p w:rsidR="001D5293" w:rsidRPr="00F73019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3019">
        <w:rPr>
          <w:rFonts w:ascii="Times New Roman" w:hAnsi="Times New Roman"/>
          <w:sz w:val="28"/>
          <w:szCs w:val="28"/>
        </w:rPr>
        <w:t>В отдел экономики администрации района представляется проект муниципальной программы, получивший положительное заключение  финансового  управления администрации Камешковского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3019">
        <w:rPr>
          <w:rFonts w:ascii="Times New Roman" w:hAnsi="Times New Roman"/>
          <w:sz w:val="28"/>
          <w:szCs w:val="28"/>
        </w:rPr>
        <w:t>Отдел экономики  готовит заключение о соответствии проекта муниципальной программы требованиям, предъявляемым к разработке муниципальной программы  Камешковского  района и ее структуре.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19. Финансовое управление и  отдел экономики  администрации района осуществляют согласование проекта  муниципальной программы в установленной сфере деятельности в течение не более 15 рабочих дней с момента поступления проекта  муниципальной программы на рассмотрение.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hAnsi="Times New Roman"/>
          <w:sz w:val="28"/>
          <w:szCs w:val="28"/>
        </w:rPr>
        <w:t xml:space="preserve">Согласованный  финансовым  управлением и  отделом экономики администрации района проект муниципальной программы направляется ответственным исполнителем </w:t>
      </w:r>
      <w:r w:rsidRPr="00977952">
        <w:rPr>
          <w:rFonts w:ascii="Times New Roman" w:hAnsi="Times New Roman"/>
          <w:sz w:val="28"/>
          <w:szCs w:val="28"/>
        </w:rPr>
        <w:t>в контрольно-счетную комиссию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Камешковский  район для проведения  финансово-экономической экспертизы в порядке  и в  сроки,  установленные контрольно-счетной комиссией муниципального  образования Камешковский  район.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6A4743">
        <w:rPr>
          <w:rFonts w:ascii="Times New Roman" w:hAnsi="Times New Roman"/>
          <w:sz w:val="28"/>
          <w:szCs w:val="28"/>
        </w:rPr>
        <w:t>Основные параметры утвержденных муниципальных программ подлежат отражению в прогнозе социально-экономического развития  Камешковского  района на среднесрочный период.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87"/>
      <w:bookmarkEnd w:id="5"/>
      <w:r w:rsidRPr="00D22643">
        <w:rPr>
          <w:rFonts w:ascii="Times New Roman" w:hAnsi="Times New Roman"/>
          <w:b/>
          <w:sz w:val="28"/>
          <w:szCs w:val="28"/>
        </w:rPr>
        <w:t>IV. Финансовое обеспечение реализации</w:t>
      </w: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643">
        <w:rPr>
          <w:rFonts w:ascii="Times New Roman" w:hAnsi="Times New Roman"/>
          <w:b/>
          <w:sz w:val="28"/>
          <w:szCs w:val="28"/>
        </w:rPr>
        <w:t>муниципальных  программ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6A4743">
        <w:rPr>
          <w:rFonts w:ascii="Times New Roman" w:hAnsi="Times New Roman"/>
          <w:sz w:val="28"/>
          <w:szCs w:val="28"/>
        </w:rPr>
        <w:t>. Финансовое обеспечение реализации  муниципальных программ в  части расходных обязательств Камешковского района осуществляется за счет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>. Распределение бюджетных ассигнований на реализацию муниципальных программ утверждается  решением Совета народных депутат</w:t>
      </w:r>
      <w:r>
        <w:rPr>
          <w:rFonts w:ascii="Times New Roman" w:hAnsi="Times New Roman"/>
          <w:sz w:val="28"/>
          <w:szCs w:val="28"/>
        </w:rPr>
        <w:t xml:space="preserve">ов  о </w:t>
      </w:r>
      <w:r w:rsidRPr="006A4743"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6A4743">
        <w:rPr>
          <w:rFonts w:ascii="Times New Roman" w:hAnsi="Times New Roman"/>
          <w:sz w:val="28"/>
          <w:szCs w:val="28"/>
        </w:rPr>
        <w:t>. Внесение изменений в муниципальные  программы в части увеличения объемов финансирования осуществляется при наличии дополнительных источников финансирования.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6A4743">
        <w:rPr>
          <w:rFonts w:ascii="Times New Roman" w:hAnsi="Times New Roman"/>
          <w:sz w:val="28"/>
          <w:szCs w:val="28"/>
        </w:rPr>
        <w:t>. Финансирование ведомственных целевых программ</w:t>
      </w:r>
      <w:r>
        <w:rPr>
          <w:rFonts w:ascii="Times New Roman" w:hAnsi="Times New Roman"/>
          <w:sz w:val="28"/>
          <w:szCs w:val="28"/>
        </w:rPr>
        <w:t xml:space="preserve">, входящих в  состав муниципальных программ, </w:t>
      </w:r>
      <w:r w:rsidRPr="006A4743">
        <w:rPr>
          <w:rFonts w:ascii="Times New Roman" w:hAnsi="Times New Roman"/>
          <w:sz w:val="28"/>
          <w:szCs w:val="28"/>
        </w:rPr>
        <w:t xml:space="preserve"> осуществляется в пределах бюджетных ассигнований на реализацию муниципальных программ, утвержденных решением о  бюджете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6A4743">
        <w:rPr>
          <w:rFonts w:ascii="Times New Roman" w:hAnsi="Times New Roman"/>
          <w:sz w:val="28"/>
          <w:szCs w:val="28"/>
        </w:rPr>
        <w:t>. Планирование бюджетных ассигнований на реализацию муниципальных программ на очередной год и плановый период осуществляется в соответствии с нормативными правовыми актами, регулирующими порядок составления проекта   бюджета</w:t>
      </w:r>
      <w:r>
        <w:rPr>
          <w:rFonts w:ascii="Times New Roman" w:hAnsi="Times New Roman"/>
          <w:sz w:val="28"/>
          <w:szCs w:val="28"/>
        </w:rPr>
        <w:t xml:space="preserve">  района на  очередной  финансовый  год и на </w:t>
      </w:r>
      <w:r w:rsidRPr="003B064C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Pr="003B064C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96"/>
      <w:bookmarkEnd w:id="6"/>
      <w:r w:rsidRPr="00D22643">
        <w:rPr>
          <w:rFonts w:ascii="Times New Roman" w:hAnsi="Times New Roman"/>
          <w:b/>
          <w:sz w:val="28"/>
          <w:szCs w:val="28"/>
        </w:rPr>
        <w:t>V. Управление и контроль реализации</w:t>
      </w: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64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A4743">
        <w:rPr>
          <w:rFonts w:ascii="Times New Roman" w:hAnsi="Times New Roman"/>
          <w:sz w:val="28"/>
          <w:szCs w:val="28"/>
        </w:rPr>
        <w:t>. Реализация муниципальной программы осуществляется в соответствии с планом реализации муниципальной программы (далее также - план реализации), содержащим перечень мероприятий муниципальной программы, включая мероприятия подпрограмм и ведомственных целевых программ, с указанием сроков их выполнения, бюджетных ассигнований, а также информации о расходах из других источников.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План реализации разрабатывается ответственным исполнителем муниципальной программы в соответствии с </w:t>
      </w:r>
      <w:r w:rsidRPr="00D22643">
        <w:rPr>
          <w:rFonts w:ascii="Times New Roman" w:hAnsi="Times New Roman"/>
          <w:sz w:val="28"/>
          <w:szCs w:val="28"/>
        </w:rPr>
        <w:t xml:space="preserve">Методическими </w:t>
      </w:r>
      <w:hyperlink w:anchor="Par159" w:history="1">
        <w:r w:rsidRPr="00D22643">
          <w:rPr>
            <w:rFonts w:ascii="Times New Roman" w:hAnsi="Times New Roman"/>
            <w:sz w:val="28"/>
            <w:szCs w:val="28"/>
          </w:rPr>
          <w:t>указаниями</w:t>
        </w:r>
      </w:hyperlink>
      <w:r w:rsidRPr="006A4743">
        <w:rPr>
          <w:rFonts w:ascii="Times New Roman" w:hAnsi="Times New Roman"/>
          <w:sz w:val="28"/>
          <w:szCs w:val="28"/>
        </w:rPr>
        <w:t xml:space="preserve"> и подписывается руководителем органа и (или) структурного подразделения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A4743">
        <w:rPr>
          <w:rFonts w:ascii="Times New Roman" w:hAnsi="Times New Roman"/>
          <w:sz w:val="28"/>
          <w:szCs w:val="28"/>
        </w:rPr>
        <w:t xml:space="preserve">  района, ответственного за разработку муниципальной 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6A4743">
        <w:rPr>
          <w:rFonts w:ascii="Times New Roman" w:hAnsi="Times New Roman"/>
          <w:sz w:val="28"/>
          <w:szCs w:val="28"/>
        </w:rPr>
        <w:t>. В процессе реализации муниципальной программы ответственный исполнитель вправе по согласованию с соисполнителями, с финансовым  управлением  и  отделом экономики администрации Камешковского  района принимать решения о внесении изменений в план мероприятий, а также в соответствии с законодательством Российской Федерации и Владимирской области в объемы бюджетных ассигнований на реализацию мероприятий в пределах утвержденных лимитов бюджетных ассигнований на реализацию муниципальной  программы в целом.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Внесение изменений в муниципальную программу осуществляется путем внесения изменений в постановление  администрации Камешковского района об утверждении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6A4743">
        <w:rPr>
          <w:rFonts w:ascii="Times New Roman" w:hAnsi="Times New Roman"/>
          <w:sz w:val="28"/>
          <w:szCs w:val="28"/>
        </w:rPr>
        <w:t xml:space="preserve">. Годовой отчет о ходе реализации и оценке эффективности муниципальной программы (далее - годовой отчет) подготавливается ответственным исполнителем совместно с соисполнителями </w:t>
      </w:r>
      <w:r w:rsidRPr="00705719">
        <w:rPr>
          <w:rFonts w:ascii="Times New Roman" w:hAnsi="Times New Roman"/>
          <w:sz w:val="28"/>
          <w:szCs w:val="28"/>
        </w:rPr>
        <w:t>до 1 февраля</w:t>
      </w:r>
      <w:r w:rsidRPr="006A4743">
        <w:rPr>
          <w:rFonts w:ascii="Times New Roman" w:hAnsi="Times New Roman"/>
          <w:sz w:val="28"/>
          <w:szCs w:val="28"/>
        </w:rPr>
        <w:t xml:space="preserve"> года, следующего за отчетным, и направляется в  финансовое  управление и отдел экономики администрации района</w:t>
      </w:r>
      <w:r>
        <w:rPr>
          <w:rFonts w:ascii="Times New Roman" w:hAnsi="Times New Roman"/>
          <w:sz w:val="28"/>
          <w:szCs w:val="28"/>
        </w:rPr>
        <w:t>, а также в контрольно-счетную комиссию муниципального образования Камешковский район для проведения экспертизы в порядке и в сроки, установленные контрольно-счетной комиссией муниципального образования Камешковский  район</w:t>
      </w:r>
      <w:r w:rsidRPr="006A4743">
        <w:rPr>
          <w:rFonts w:ascii="Times New Roman" w:hAnsi="Times New Roman"/>
          <w:sz w:val="28"/>
          <w:szCs w:val="28"/>
        </w:rPr>
        <w:t>.</w:t>
      </w: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Подготовка годового отчета производится в соответствии с Методическими </w:t>
      </w:r>
      <w:hyperlink w:anchor="Par159" w:history="1">
        <w:r w:rsidRPr="00D22643">
          <w:rPr>
            <w:rFonts w:ascii="Times New Roman" w:hAnsi="Times New Roman"/>
            <w:sz w:val="28"/>
            <w:szCs w:val="28"/>
          </w:rPr>
          <w:t>указаниями</w:t>
        </w:r>
      </w:hyperlink>
      <w:r w:rsidRPr="00D22643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6A4743">
        <w:rPr>
          <w:rFonts w:ascii="Times New Roman" w:hAnsi="Times New Roman"/>
          <w:sz w:val="28"/>
          <w:szCs w:val="28"/>
        </w:rPr>
        <w:t>. Годовой отчет содержит: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информацию об изменениях, внесенных в  муниципальную программу за отчетный период;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конкретные результаты реализации муниципальной программы, достигнутые за отчетный период;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в) результаты реализации ведомственных целевых программ и основных мероприятий в разрезе подпрограмм 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г) анализ факторов, повлиявших на ход реализации 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д) результаты использования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 xml:space="preserve"> и иных средств на реализацию мероприятий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е) результаты оценки эффективности муниципальной программы, проведенной ответственным исполнителем;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ж) предложения по дальнейшей реализации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1543C2">
        <w:rPr>
          <w:rFonts w:ascii="Times New Roman" w:hAnsi="Times New Roman"/>
          <w:sz w:val="28"/>
          <w:szCs w:val="28"/>
        </w:rPr>
        <w:t xml:space="preserve">. При необходимости в </w:t>
      </w:r>
      <w:r w:rsidRPr="00BA2053">
        <w:rPr>
          <w:rFonts w:ascii="Times New Roman" w:hAnsi="Times New Roman"/>
          <w:sz w:val="28"/>
          <w:szCs w:val="28"/>
        </w:rPr>
        <w:t>соответствии с решением  главы администрации Камешковского района ответственный исполнитель готовит доклад о ходе реализации муниципальной 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6A4743">
        <w:rPr>
          <w:rFonts w:ascii="Times New Roman" w:hAnsi="Times New Roman"/>
          <w:sz w:val="28"/>
          <w:szCs w:val="28"/>
        </w:rPr>
        <w:t xml:space="preserve">. Финансовое  управление администрации  района в </w:t>
      </w:r>
      <w:r w:rsidRPr="00BA2053">
        <w:rPr>
          <w:rFonts w:ascii="Times New Roman" w:hAnsi="Times New Roman"/>
          <w:sz w:val="28"/>
          <w:szCs w:val="28"/>
        </w:rPr>
        <w:t>срок до 1  марта</w:t>
      </w:r>
      <w:r w:rsidRPr="006A4743">
        <w:rPr>
          <w:rFonts w:ascii="Times New Roman" w:hAnsi="Times New Roman"/>
          <w:sz w:val="28"/>
          <w:szCs w:val="28"/>
        </w:rPr>
        <w:t xml:space="preserve"> года, следующего за отчетным годом, представляет в отдел </w:t>
      </w:r>
      <w:r w:rsidRPr="001543C2">
        <w:rPr>
          <w:rFonts w:ascii="Times New Roman" w:hAnsi="Times New Roman"/>
          <w:sz w:val="28"/>
          <w:szCs w:val="28"/>
        </w:rPr>
        <w:t>экономики</w:t>
      </w:r>
      <w:r w:rsidRPr="006A4743">
        <w:rPr>
          <w:rFonts w:ascii="Times New Roman" w:hAnsi="Times New Roman"/>
          <w:sz w:val="28"/>
          <w:szCs w:val="28"/>
        </w:rPr>
        <w:t xml:space="preserve"> администрации   района информацию о кассовых расходах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 xml:space="preserve"> на реализацию муниципальных  программ.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6A4743">
        <w:rPr>
          <w:rFonts w:ascii="Times New Roman" w:hAnsi="Times New Roman"/>
          <w:sz w:val="28"/>
          <w:szCs w:val="28"/>
        </w:rPr>
        <w:t xml:space="preserve">. Отдел экономики </w:t>
      </w:r>
      <w:r w:rsidRPr="008D3949">
        <w:rPr>
          <w:rFonts w:ascii="Times New Roman" w:hAnsi="Times New Roman"/>
          <w:sz w:val="28"/>
          <w:szCs w:val="28"/>
        </w:rPr>
        <w:t>ежегодно до 1 апреля года,</w:t>
      </w:r>
      <w:r w:rsidRPr="006A4743">
        <w:rPr>
          <w:rFonts w:ascii="Times New Roman" w:hAnsi="Times New Roman"/>
          <w:sz w:val="28"/>
          <w:szCs w:val="28"/>
        </w:rPr>
        <w:t xml:space="preserve"> следующего за отчетным, формирует и представляет главе  администрации района сводный годовой доклад о ходе реализации и оценке эффективности муниципальных  программ, который содержит: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сведения об основных результатах реализации муниципальных программ Камешковского  района за отчетный период;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в) сведения о выполнении расходных обязательств  Камешковского района, связанных с реализацией муниципальных программ;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г) оценку деятельности ответственных исполнителей в части, касающейся реализации муниципальных  программ;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д) при необходимости - предложения об изменении форм и методов управления реализацией муниципальных программ, о сокращении (увеличении) финансирования и (или) досрочном прекращении отдельных мероприятий,  подпрограмм, ведомственных целевых программ, включенных в подпрограммы</w:t>
      </w:r>
      <w:r>
        <w:rPr>
          <w:rFonts w:ascii="Times New Roman" w:hAnsi="Times New Roman"/>
          <w:sz w:val="28"/>
          <w:szCs w:val="28"/>
        </w:rPr>
        <w:t>, или муниципальных программ в целом</w:t>
      </w:r>
      <w:r w:rsidRPr="006A4743">
        <w:rPr>
          <w:rFonts w:ascii="Times New Roman" w:hAnsi="Times New Roman"/>
          <w:sz w:val="28"/>
          <w:szCs w:val="28"/>
        </w:rPr>
        <w:t>.</w:t>
      </w:r>
    </w:p>
    <w:p w:rsidR="001D5293" w:rsidRPr="00EE4449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EE4449">
        <w:rPr>
          <w:rFonts w:ascii="Times New Roman" w:hAnsi="Times New Roman"/>
          <w:sz w:val="28"/>
          <w:szCs w:val="28"/>
        </w:rPr>
        <w:t>. Годовой отчет подлежит размещению ответственным  исполнителем на официальном сайте администрации района в информационно-телекоммуникационной сети «Интернет».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449">
        <w:rPr>
          <w:rFonts w:ascii="Times New Roman" w:hAnsi="Times New Roman"/>
          <w:sz w:val="28"/>
          <w:szCs w:val="28"/>
        </w:rPr>
        <w:t>Сводный годовой доклад о ходе реализации и оценке эффективности муниципальных программ подлежит размещению на официальном сайте администрации  района в сети  «Интернет».</w:t>
      </w: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6A4743">
        <w:rPr>
          <w:rFonts w:ascii="Times New Roman" w:hAnsi="Times New Roman"/>
          <w:sz w:val="28"/>
          <w:szCs w:val="28"/>
        </w:rPr>
        <w:t xml:space="preserve">. В целях контроля за реализацией  муниципальных программ  отдел экономики администрации Камешковского района осуществляет мониторинг реализации муниципальных программ ответственным исполнителем и соисполнителями по итогам года. Порядок проведения указанного мониторинга определяется в соответствии с </w:t>
      </w:r>
      <w:r w:rsidRPr="00D22643">
        <w:rPr>
          <w:rFonts w:ascii="Times New Roman" w:hAnsi="Times New Roman"/>
          <w:sz w:val="28"/>
          <w:szCs w:val="28"/>
        </w:rPr>
        <w:t xml:space="preserve">Методическими </w:t>
      </w:r>
      <w:hyperlink w:anchor="Par159" w:history="1">
        <w:r w:rsidRPr="00D22643">
          <w:rPr>
            <w:rFonts w:ascii="Times New Roman" w:hAnsi="Times New Roman"/>
            <w:sz w:val="28"/>
            <w:szCs w:val="28"/>
          </w:rPr>
          <w:t>указаниями</w:t>
        </w:r>
      </w:hyperlink>
      <w:r w:rsidRPr="00D22643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6A4743">
        <w:rPr>
          <w:rFonts w:ascii="Times New Roman" w:hAnsi="Times New Roman"/>
          <w:sz w:val="28"/>
          <w:szCs w:val="28"/>
        </w:rPr>
        <w:t>. По результатам оценки эффективности муниципальной программы отделом экономики совместно с  финансовым управлением администрации  района готовятся предложения о сокращении или перераспределении между участниками муниципальной программы на очередной финансовый год и плановый период бюджетных ассигнований на ее реализацию, или о досрочном прекращении реализации как отдельных мероприятий  муниципальной  программы, так и муниципальной программы в целом.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6A4743">
        <w:rPr>
          <w:rFonts w:ascii="Times New Roman" w:hAnsi="Times New Roman"/>
          <w:sz w:val="28"/>
          <w:szCs w:val="28"/>
        </w:rPr>
        <w:t>. Внесение изменений в отдельные мероприятия муниципальной программы в части строек и объектов осуществляется при необходимости соисполнителем, ответственным за реализацию указанного мероприятия.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Внесение изменений в сводную бюджетную роспись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 xml:space="preserve"> в части расходов, направляемых на финансирование муниципальных программ, осуществляется финансовым  управлением администрации  района в соответствии с действующим законодательством.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6A4743">
        <w:rPr>
          <w:rFonts w:ascii="Times New Roman" w:hAnsi="Times New Roman"/>
          <w:sz w:val="28"/>
          <w:szCs w:val="28"/>
        </w:rPr>
        <w:t xml:space="preserve">. Внесение иных изменений в муниципальную программу, оказывающих влияние на параметры муниципальной программы, утвержденной постановлением администрации  района, осуществляется по инициативе ответственного исполнителя либо по результатам мониторинга реализации муниципальной программы в порядке, предусмотренном для утверждения проектов муниципальных программ.                   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31"/>
      <w:bookmarkEnd w:id="7"/>
      <w:r w:rsidRPr="00D22643">
        <w:rPr>
          <w:rFonts w:ascii="Times New Roman" w:hAnsi="Times New Roman"/>
          <w:b/>
          <w:sz w:val="28"/>
          <w:szCs w:val="28"/>
        </w:rPr>
        <w:t>VI. Полномочия ответственного исполнителя и соисполнителей</w:t>
      </w: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643">
        <w:rPr>
          <w:rFonts w:ascii="Times New Roman" w:hAnsi="Times New Roman"/>
          <w:b/>
          <w:sz w:val="28"/>
          <w:szCs w:val="28"/>
        </w:rPr>
        <w:t>при разработке и реализации муниципальных программ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6A4743">
        <w:rPr>
          <w:rFonts w:ascii="Times New Roman" w:hAnsi="Times New Roman"/>
          <w:sz w:val="28"/>
          <w:szCs w:val="28"/>
        </w:rPr>
        <w:t>. Ответственный исполнитель: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а) формирует структуру муниципальной программы, а также перечень соисполнителей муниципальной программы, обеспечивает разработку муниципальной программы, согласование с соисполнителями и утверждение ее 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6A4743">
        <w:rPr>
          <w:rFonts w:ascii="Times New Roman" w:hAnsi="Times New Roman"/>
          <w:sz w:val="28"/>
          <w:szCs w:val="28"/>
        </w:rPr>
        <w:t xml:space="preserve">  администрации района;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организует реализацию муниципальной программы, формирует предложения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в) предоставляет по запросу  финансового  управления и  отдела экономики администрации района сведения, необходимые для проведения мониторинга реализации муниципальной  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г) запрашивает у соисполнителей информацию, необходимую для подготовки ответов на запросы финансового  управления и отдела экономики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6A4743">
        <w:rPr>
          <w:rFonts w:ascii="Times New Roman" w:hAnsi="Times New Roman"/>
          <w:sz w:val="28"/>
          <w:szCs w:val="28"/>
        </w:rPr>
        <w:t>района;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д) проводит оценку эффективности реализации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A474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A4743">
        <w:rPr>
          <w:rFonts w:ascii="Times New Roman" w:hAnsi="Times New Roman"/>
          <w:sz w:val="28"/>
          <w:szCs w:val="28"/>
        </w:rPr>
        <w:t xml:space="preserve">,  подпрограмм, ведомственных целевых программ, включенных в подпрограммы, в соответствии с Методическими </w:t>
      </w:r>
      <w:hyperlink w:anchor="Par159" w:history="1">
        <w:r w:rsidRPr="006A4743">
          <w:rPr>
            <w:rFonts w:ascii="Times New Roman" w:hAnsi="Times New Roman"/>
            <w:sz w:val="28"/>
            <w:szCs w:val="28"/>
          </w:rPr>
          <w:t>указаниями</w:t>
        </w:r>
      </w:hyperlink>
      <w:r w:rsidRPr="006A4743">
        <w:rPr>
          <w:rFonts w:ascii="Times New Roman" w:hAnsi="Times New Roman"/>
          <w:sz w:val="28"/>
          <w:szCs w:val="28"/>
        </w:rPr>
        <w:t>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е) запрашивает у соисполнителей информацию, необходимую для проведения оценки эффективности муниципальной программы и подготовки отчета о ходе реализации и оценке эффективности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ж) рекомендует соисполнителям осуществить разработку отдельных мероприятий и планов, в том числе в форме ведомственной целевой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з) подготавливает годовой отчет и представляет его в  финансовое  управление и  отдел экономики администрации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6A4743">
        <w:rPr>
          <w:rFonts w:ascii="Times New Roman" w:hAnsi="Times New Roman"/>
          <w:sz w:val="28"/>
          <w:szCs w:val="28"/>
        </w:rPr>
        <w:t>. Соисполнители: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участвуют в разработке и осуществляют реализацию мероприятий  муниципальной программы в рамках своей компетенции;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представляют в установленный срок ответственному исполнителю необходимую информацию для подготовки ответов на запросы финансового  управления и отдела экономики администрации  района, а также отчет о ходе реализации мероприятий 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в) представляют ответственному исполнителю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г)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6A4743">
        <w:rPr>
          <w:rFonts w:ascii="Times New Roman" w:hAnsi="Times New Roman"/>
          <w:sz w:val="28"/>
          <w:szCs w:val="28"/>
        </w:rPr>
        <w:t xml:space="preserve"> контрактам в рамках реализации мероприятий 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 w:rsidP="00D152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8" w:name="Par153"/>
      <w:bookmarkEnd w:id="8"/>
    </w:p>
    <w:p w:rsidR="001D5293" w:rsidRPr="00D1524F" w:rsidRDefault="001D5293" w:rsidP="00D152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1524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D1524F">
        <w:rPr>
          <w:rFonts w:ascii="Times New Roman" w:hAnsi="Times New Roman"/>
          <w:sz w:val="28"/>
          <w:szCs w:val="28"/>
        </w:rPr>
        <w:t xml:space="preserve"> 2</w:t>
      </w:r>
    </w:p>
    <w:p w:rsidR="001D5293" w:rsidRPr="00D1524F" w:rsidRDefault="001D5293" w:rsidP="00D15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D1524F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24F">
        <w:rPr>
          <w:rFonts w:ascii="Times New Roman" w:hAnsi="Times New Roman"/>
          <w:sz w:val="28"/>
          <w:szCs w:val="28"/>
        </w:rPr>
        <w:t>администрации района</w:t>
      </w:r>
    </w:p>
    <w:p w:rsidR="001D5293" w:rsidRPr="00D1524F" w:rsidRDefault="001D5293" w:rsidP="00D15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152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12.02.2014</w:t>
      </w:r>
      <w:r w:rsidRPr="00D1524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240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Par159"/>
      <w:bookmarkEnd w:id="9"/>
      <w:r w:rsidRPr="006A4743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етодические указания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разработке и реализации  муниципальных  программ Камешковского района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50766E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63"/>
      <w:bookmarkEnd w:id="10"/>
      <w:r w:rsidRPr="0050766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1. Настоящие Методические указания по разработке и реализации муниципальных программ Камешковского  района (далее - Методические указания, муниципальные программы) содержат руководство по разработке проектов  муниципальных  программ и подготовке отчетов о ходе реализации и оценке эффективности муниципальных программ, а также информацию о ведении мониторинга реализации муниципальных программ, осуществляемого отделом экономики администрации Камешковского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2. Основные понятия, используемые в Методических указаниях: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подпрограмма муниципальной программы (далее - подпрограмма) - комплекс взаимоувязанных по целям, срокам и ресурсам мероприятий, выделенных исходя из масштаба и сложности задач, решаемых в рамках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сфера реализации муниципальной программы (подпрограммы) - сфера социально-экономического развития, на решение проблем в которой направлена соответствующая муниципальная программа (подпрограмма);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основные параметры муниципальной программы (подпрограммы) - цели, задачи, показатели (индикаторы), конечные результаты реализации муниципальной программы (подпрограммы), сроки их достижения, объем ресурсов, необходимый для достижения целей муниципальной программы (подпрограммы);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цель -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достижимый за период ее реализации;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задача - совокупность взаимосвязанных заданий по осуществлению муниципальных функций, направленных на достижение цели (целей) реализации муниципальной 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мероприятие - совокупность взаимосвязанных действий, направленных на решение соответствующей задачи;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основное мероприятие - комплекс взаимосвязанных действий, обеспечивающий переход к новому этапу решения задачи и характеризуемый значимым вкладом в достижение целей подпрограммы;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показатель (индикатор) - количественно выраженная характеристика достижения цели или решения задачи;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конечный результат - характеризуемое количественными и/или качественными показателями состояние (изменение состояния) социально-экономического развития, которое отражает выгоды от реализации муниципальной программы (подпрограммы);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непосредственный результат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участники муниципальной программы - ответственный исполнитель и соисполнители муниципальной 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- ответственный исполнитель муниципальной программы – структурное  подразделение администрации  района  или  муниципальное  учреждение    Камешковского  района, определенный ответственным в соответствии с перечнем муниципальных программ Камешковского  района, утвержденным  Постановлением администрации Камешковского  района (далее - Перечень), и обладающий полномочиями, установленными </w:t>
      </w:r>
      <w:hyperlink w:anchor="Par30" w:history="1">
        <w:r w:rsidRPr="006A4743">
          <w:rPr>
            <w:rFonts w:ascii="Times New Roman" w:hAnsi="Times New Roman"/>
            <w:sz w:val="28"/>
            <w:szCs w:val="28"/>
          </w:rPr>
          <w:t>Порядком</w:t>
        </w:r>
      </w:hyperlink>
      <w:r w:rsidRPr="006A4743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 Камешковского района (далее - Порядок);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- соисполнители муниципальной программы </w:t>
      </w:r>
      <w:r>
        <w:rPr>
          <w:rFonts w:ascii="Times New Roman" w:hAnsi="Times New Roman"/>
          <w:sz w:val="28"/>
          <w:szCs w:val="28"/>
        </w:rPr>
        <w:t>–</w:t>
      </w:r>
      <w:r w:rsidRPr="006A4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 w:rsidRPr="00F27BD3">
        <w:rPr>
          <w:rFonts w:ascii="Times New Roman" w:hAnsi="Times New Roman"/>
          <w:sz w:val="28"/>
          <w:szCs w:val="28"/>
        </w:rPr>
        <w:t>администрации Камешковского  района, участвующие</w:t>
      </w:r>
      <w:r w:rsidRPr="006A4743">
        <w:rPr>
          <w:rFonts w:ascii="Times New Roman" w:hAnsi="Times New Roman"/>
          <w:sz w:val="28"/>
          <w:szCs w:val="28"/>
        </w:rPr>
        <w:t xml:space="preserve"> в разработке, реализации и оценке эффективности  муниципальной программы и определенные в качестве соисполнителей муниципальной программы в Перечне;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планируемая эффективность муниципальной программы - показатель, отражающий результативность достижения ее целевых показателей при заданном объеме финансовых затрат;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эффективность реализации муниципальной программы - показатель, отражающий степень достижения плановых показателей результативности муниципальной программы в сопоставлении с полнотой использования финансовых средств, предусмотренных на реализацию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факторы риска - вероятные явления, события, процессы, не зависящие от участников муниципальной программы и негативно влияющие на основные параметры  муниципальной программы (подпрограммы);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мониторинг - процесс наблюдения и анализа за реализацией основных параметров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Иные понятия, используемые в Методических указаниях, применяются в значениях, установленных Порядком, и в значениях, принятых в действующем законодательстве.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3. Основанием для разработки муниципальных программ является Перечень, формируемый в соответствии с </w:t>
      </w:r>
      <w:hyperlink w:anchor="Par30" w:history="1">
        <w:r w:rsidRPr="006A4743">
          <w:rPr>
            <w:rFonts w:ascii="Times New Roman" w:hAnsi="Times New Roman"/>
            <w:sz w:val="28"/>
            <w:szCs w:val="28"/>
          </w:rPr>
          <w:t>Порядком</w:t>
        </w:r>
      </w:hyperlink>
      <w:r w:rsidRPr="006A4743">
        <w:rPr>
          <w:rFonts w:ascii="Times New Roman" w:hAnsi="Times New Roman"/>
          <w:sz w:val="28"/>
          <w:szCs w:val="28"/>
        </w:rPr>
        <w:t>, при этом направления реализации и состав соисполнителей  муниципальной программы могут уточняться в процессе подготовки проекта и корректировки  муниципальной программы с учетом необходимости реализации тех или иных мероприятий для достижения целей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4. Ответственный исполнитель муниципальной программы обеспечивает координацию деятельности участников  муниципальной программы в процессе разработки и реализации 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5. Разработка, утверждение, реализация, мониторинг, оценка хода реализации и оценка эффективности подпрограмм муниципальных программ осуществляются в рамках муниципальных программ в соответствии с настоящими Методическими указаниями.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6. Ответственный исполнитель совместно с соисполнителями осуществляет корректировку муниципальной программы в порядке, предусмотренном для разработки проекта  муниципальной программы в соответствии с требованиями </w:t>
      </w:r>
      <w:hyperlink w:anchor="Par30" w:history="1">
        <w:r w:rsidRPr="006A4743">
          <w:rPr>
            <w:rFonts w:ascii="Times New Roman" w:hAnsi="Times New Roman"/>
            <w:sz w:val="28"/>
            <w:szCs w:val="28"/>
          </w:rPr>
          <w:t>Порядка</w:t>
        </w:r>
      </w:hyperlink>
      <w:r w:rsidRPr="006A4743">
        <w:rPr>
          <w:rFonts w:ascii="Times New Roman" w:hAnsi="Times New Roman"/>
          <w:sz w:val="28"/>
          <w:szCs w:val="28"/>
        </w:rPr>
        <w:t>.</w:t>
      </w:r>
    </w:p>
    <w:p w:rsidR="001D5293" w:rsidRDefault="001D5293" w:rsidP="004D7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1" w:name="Par190"/>
      <w:bookmarkEnd w:id="11"/>
      <w:r w:rsidRPr="00D22643">
        <w:rPr>
          <w:rFonts w:ascii="Times New Roman" w:hAnsi="Times New Roman"/>
          <w:b/>
          <w:sz w:val="28"/>
          <w:szCs w:val="28"/>
        </w:rPr>
        <w:t>II. Разработка проекта  муниципальной программы</w:t>
      </w:r>
    </w:p>
    <w:p w:rsidR="001D5293" w:rsidRPr="00D22643" w:rsidRDefault="001D5293" w:rsidP="004D7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D5293" w:rsidRPr="00D22643" w:rsidRDefault="001D5293" w:rsidP="004D7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2" w:name="Par192"/>
      <w:bookmarkEnd w:id="12"/>
      <w:r>
        <w:rPr>
          <w:rFonts w:ascii="Times New Roman" w:hAnsi="Times New Roman"/>
          <w:b/>
          <w:sz w:val="28"/>
          <w:szCs w:val="28"/>
        </w:rPr>
        <w:t>Т</w:t>
      </w:r>
      <w:r w:rsidRPr="00D22643">
        <w:rPr>
          <w:rFonts w:ascii="Times New Roman" w:hAnsi="Times New Roman"/>
          <w:b/>
          <w:sz w:val="28"/>
          <w:szCs w:val="28"/>
        </w:rPr>
        <w:t>ребования к разработке  муниципальной</w:t>
      </w:r>
    </w:p>
    <w:p w:rsidR="001D5293" w:rsidRPr="00D22643" w:rsidRDefault="001D5293" w:rsidP="004D7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643">
        <w:rPr>
          <w:rFonts w:ascii="Times New Roman" w:hAnsi="Times New Roman"/>
          <w:b/>
          <w:sz w:val="28"/>
          <w:szCs w:val="28"/>
        </w:rPr>
        <w:t>программы и ее структуре</w:t>
      </w:r>
    </w:p>
    <w:p w:rsidR="001D5293" w:rsidRPr="006A4743" w:rsidRDefault="001D5293" w:rsidP="004D7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7. Муниципальная программа включает </w:t>
      </w:r>
      <w:r>
        <w:rPr>
          <w:rFonts w:ascii="Times New Roman" w:hAnsi="Times New Roman"/>
          <w:sz w:val="28"/>
          <w:szCs w:val="28"/>
        </w:rPr>
        <w:t>подпро</w:t>
      </w:r>
      <w:r w:rsidRPr="006A4743">
        <w:rPr>
          <w:rFonts w:ascii="Times New Roman" w:hAnsi="Times New Roman"/>
          <w:sz w:val="28"/>
          <w:szCs w:val="28"/>
        </w:rPr>
        <w:t>граммы, содержащие ведомственные целевые программы и отдельные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4743">
        <w:rPr>
          <w:rFonts w:ascii="Times New Roman" w:hAnsi="Times New Roman"/>
          <w:sz w:val="28"/>
          <w:szCs w:val="28"/>
        </w:rPr>
        <w:t>реализуемые в соответствующей сфере социально-экономического развития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8. Муниципальная программа имеет следующую структуру: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1) </w:t>
      </w:r>
      <w:hyperlink w:anchor="Par444" w:history="1">
        <w:r w:rsidRPr="006A4743">
          <w:rPr>
            <w:rFonts w:ascii="Times New Roman" w:hAnsi="Times New Roman"/>
            <w:sz w:val="28"/>
            <w:szCs w:val="28"/>
          </w:rPr>
          <w:t>паспорт</w:t>
        </w:r>
      </w:hyperlink>
      <w:r w:rsidRPr="006A4743">
        <w:rPr>
          <w:rFonts w:ascii="Times New Roman" w:hAnsi="Times New Roman"/>
          <w:sz w:val="28"/>
          <w:szCs w:val="28"/>
        </w:rPr>
        <w:t xml:space="preserve"> муниципальной программы по форме согласно приложению к Методическим указаниям;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2) текстовая часть муниципальной программы по следующим разделам: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общая характеристика сферы реализации муниципальной программы, включая описание текущего состояния, основных проблем в указанной сфере и прогноз ее развития;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б) </w:t>
      </w:r>
      <w:r w:rsidRPr="00911440">
        <w:rPr>
          <w:rFonts w:ascii="Times New Roman" w:hAnsi="Times New Roman"/>
          <w:sz w:val="28"/>
          <w:szCs w:val="28"/>
        </w:rPr>
        <w:t>приоритеты муниципальной политики</w:t>
      </w:r>
      <w:r w:rsidRPr="006A4743">
        <w:rPr>
          <w:rFonts w:ascii="Times New Roman" w:hAnsi="Times New Roman"/>
          <w:sz w:val="28"/>
          <w:szCs w:val="28"/>
        </w:rPr>
        <w:t xml:space="preserve"> в сфере реализации 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реализации;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в) обобщенная характеристика основных мероприятий муниципальной программы, подпрограмм  муниципальной программы;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прогноз сводных показателей муниципальных заданий  по этапам реализации муниципальной программы (при оказании муниципальными учреждениями муниципальных услуг (работ) в рамках  программы);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обоснование выделения и  включения в состав муниципальной  программы предусмотренных к реализации подпрограмм (их перечень, паспорта);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6A4743">
        <w:rPr>
          <w:rFonts w:ascii="Times New Roman" w:hAnsi="Times New Roman"/>
          <w:sz w:val="28"/>
          <w:szCs w:val="28"/>
        </w:rPr>
        <w:t>) обоснование объема финансовых ресурсов, необходимых для реализации 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6A4743">
        <w:rPr>
          <w:rFonts w:ascii="Times New Roman" w:hAnsi="Times New Roman"/>
          <w:sz w:val="28"/>
          <w:szCs w:val="28"/>
        </w:rPr>
        <w:t>) информация по ресурсному обеспечению 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 xml:space="preserve"> (с расшифровкой по</w:t>
      </w:r>
      <w:r>
        <w:rPr>
          <w:rFonts w:ascii="Times New Roman" w:hAnsi="Times New Roman"/>
          <w:sz w:val="28"/>
          <w:szCs w:val="28"/>
        </w:rPr>
        <w:t xml:space="preserve"> главным распорядителям бюджета района</w:t>
      </w:r>
      <w:r w:rsidRPr="006A47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основным мероприятиям подпрограмм,</w:t>
      </w:r>
      <w:r w:rsidRPr="006A4743">
        <w:rPr>
          <w:rFonts w:ascii="Times New Roman" w:hAnsi="Times New Roman"/>
          <w:sz w:val="28"/>
          <w:szCs w:val="28"/>
        </w:rPr>
        <w:t xml:space="preserve"> а также по годам реализации муниципальной программы), другим источникам финансирования и направлениям затрат;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A4743">
        <w:rPr>
          <w:rFonts w:ascii="Times New Roman" w:hAnsi="Times New Roman"/>
          <w:sz w:val="28"/>
          <w:szCs w:val="28"/>
        </w:rPr>
        <w:t>)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 Камешковского района,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A4743">
        <w:rPr>
          <w:rFonts w:ascii="Times New Roman" w:hAnsi="Times New Roman"/>
          <w:sz w:val="28"/>
          <w:szCs w:val="28"/>
        </w:rPr>
        <w:t>) анализ рисков реализации  муниципальной программы и описание мер управления рисками реализации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A4743">
        <w:rPr>
          <w:rFonts w:ascii="Times New Roman" w:hAnsi="Times New Roman"/>
          <w:sz w:val="28"/>
          <w:szCs w:val="28"/>
        </w:rPr>
        <w:t>) порядок и методика оценки эффективности 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3) приложения к текстовой части муниципальной программы согласно приложению к настоящим Методическим </w:t>
      </w:r>
      <w:r w:rsidRPr="00EC5E77">
        <w:rPr>
          <w:rFonts w:ascii="Times New Roman" w:hAnsi="Times New Roman"/>
          <w:sz w:val="28"/>
          <w:szCs w:val="28"/>
        </w:rPr>
        <w:t>указаниям (</w:t>
      </w:r>
      <w:hyperlink w:anchor="Par495" w:history="1">
        <w:r w:rsidRPr="00EC5E77">
          <w:rPr>
            <w:rFonts w:ascii="Times New Roman" w:hAnsi="Times New Roman"/>
            <w:sz w:val="28"/>
            <w:szCs w:val="28"/>
          </w:rPr>
          <w:t>таблицы 1</w:t>
        </w:r>
      </w:hyperlink>
      <w:r w:rsidRPr="00EC5E7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4</w:t>
      </w:r>
      <w:r w:rsidRPr="00EC5E77">
        <w:rPr>
          <w:rFonts w:ascii="Times New Roman" w:hAnsi="Times New Roman"/>
          <w:sz w:val="28"/>
          <w:szCs w:val="28"/>
        </w:rPr>
        <w:t>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4) подпрограммы муниципальной программы (паспорта </w:t>
      </w:r>
      <w:r>
        <w:rPr>
          <w:rFonts w:ascii="Times New Roman" w:hAnsi="Times New Roman"/>
          <w:sz w:val="28"/>
          <w:szCs w:val="28"/>
        </w:rPr>
        <w:t>подпрограмм</w:t>
      </w:r>
      <w:r w:rsidRPr="006A4743">
        <w:rPr>
          <w:rFonts w:ascii="Times New Roman" w:hAnsi="Times New Roman"/>
          <w:sz w:val="28"/>
          <w:szCs w:val="28"/>
        </w:rPr>
        <w:t>).</w:t>
      </w:r>
    </w:p>
    <w:p w:rsidR="001D5293" w:rsidRPr="00A812A6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A4743">
        <w:rPr>
          <w:rFonts w:ascii="Times New Roman" w:hAnsi="Times New Roman"/>
          <w:sz w:val="28"/>
          <w:szCs w:val="28"/>
        </w:rPr>
        <w:t xml:space="preserve">. </w:t>
      </w:r>
      <w:r w:rsidRPr="00A812A6">
        <w:rPr>
          <w:rFonts w:ascii="Times New Roman" w:hAnsi="Times New Roman"/>
          <w:sz w:val="28"/>
          <w:szCs w:val="28"/>
        </w:rPr>
        <w:t xml:space="preserve">Ответственным исполнителем должно проводиться предварительное общественное обсуждение проекта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812A6">
        <w:rPr>
          <w:rFonts w:ascii="Times New Roman" w:hAnsi="Times New Roman"/>
          <w:sz w:val="28"/>
          <w:szCs w:val="28"/>
        </w:rPr>
        <w:t xml:space="preserve"> программы, в том числе с привлечением общественных советов, объединений и иных заинтересованных организаций.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6A4743">
        <w:rPr>
          <w:rFonts w:ascii="Times New Roman" w:hAnsi="Times New Roman"/>
          <w:sz w:val="28"/>
          <w:szCs w:val="28"/>
        </w:rPr>
        <w:t>Титульный лист к муниципальной программе и обосновывающим материалам должен содержать следующую информацию: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наименование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наименование ответственного исполнителя;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год составления проекта  муниципальной программы;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должность, фамилия, имя, отчество, номер телефона и электронный адрес непосредственного исполнителя.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 подписывается ответственным исполнителем муниципальной  программы.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6A4743">
        <w:rPr>
          <w:rFonts w:ascii="Times New Roman" w:hAnsi="Times New Roman"/>
          <w:sz w:val="28"/>
          <w:szCs w:val="28"/>
        </w:rPr>
        <w:t>. Проект муниципальной программы направляется на согласование соисполнителям на бумажных носителях и в электронном виде.</w:t>
      </w:r>
    </w:p>
    <w:p w:rsidR="001D5293" w:rsidRPr="002454CD" w:rsidRDefault="001D5293" w:rsidP="0024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4CD">
        <w:rPr>
          <w:rFonts w:ascii="Times New Roman" w:hAnsi="Times New Roman"/>
          <w:sz w:val="28"/>
          <w:szCs w:val="28"/>
        </w:rPr>
        <w:t xml:space="preserve">12. Состав сопроводительных материалов, представляемых ответственным исполнителем с проектом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454CD">
        <w:rPr>
          <w:rFonts w:ascii="Times New Roman" w:hAnsi="Times New Roman"/>
          <w:sz w:val="28"/>
          <w:szCs w:val="28"/>
        </w:rPr>
        <w:t xml:space="preserve"> программы в </w:t>
      </w:r>
      <w:r>
        <w:rPr>
          <w:rFonts w:ascii="Times New Roman" w:hAnsi="Times New Roman"/>
          <w:sz w:val="28"/>
          <w:szCs w:val="28"/>
        </w:rPr>
        <w:t>финансовое  управление</w:t>
      </w:r>
      <w:r w:rsidRPr="002454C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отдел экономики</w:t>
      </w:r>
      <w:r w:rsidRPr="002454C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</w:t>
      </w:r>
      <w:r w:rsidRPr="002454CD">
        <w:rPr>
          <w:rFonts w:ascii="Times New Roman" w:hAnsi="Times New Roman"/>
          <w:sz w:val="28"/>
          <w:szCs w:val="28"/>
        </w:rPr>
        <w:t>, включает:</w:t>
      </w:r>
    </w:p>
    <w:p w:rsidR="001D5293" w:rsidRPr="002454CD" w:rsidRDefault="001D5293" w:rsidP="0024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4CD">
        <w:rPr>
          <w:rFonts w:ascii="Times New Roman" w:hAnsi="Times New Roman"/>
          <w:sz w:val="28"/>
          <w:szCs w:val="28"/>
        </w:rPr>
        <w:t xml:space="preserve">а) проект постановления </w:t>
      </w:r>
      <w:r>
        <w:rPr>
          <w:rFonts w:ascii="Times New Roman" w:hAnsi="Times New Roman"/>
          <w:sz w:val="28"/>
          <w:szCs w:val="28"/>
        </w:rPr>
        <w:t xml:space="preserve">администрации Камешковского  района </w:t>
      </w:r>
      <w:r w:rsidRPr="002454CD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454CD">
        <w:rPr>
          <w:rFonts w:ascii="Times New Roman" w:hAnsi="Times New Roman"/>
          <w:sz w:val="28"/>
          <w:szCs w:val="28"/>
        </w:rPr>
        <w:t xml:space="preserve"> программы;</w:t>
      </w:r>
    </w:p>
    <w:p w:rsidR="001D5293" w:rsidRPr="002454CD" w:rsidRDefault="001D5293" w:rsidP="0024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4CD">
        <w:rPr>
          <w:rFonts w:ascii="Times New Roman" w:hAnsi="Times New Roman"/>
          <w:sz w:val="28"/>
          <w:szCs w:val="28"/>
        </w:rPr>
        <w:t xml:space="preserve">б) проект плана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454CD">
        <w:rPr>
          <w:rFonts w:ascii="Times New Roman" w:hAnsi="Times New Roman"/>
          <w:sz w:val="28"/>
          <w:szCs w:val="28"/>
        </w:rPr>
        <w:t xml:space="preserve"> программы на первый год реализации;</w:t>
      </w:r>
    </w:p>
    <w:p w:rsidR="001D5293" w:rsidRPr="002454CD" w:rsidRDefault="001D5293" w:rsidP="0024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4CD">
        <w:rPr>
          <w:rFonts w:ascii="Times New Roman" w:hAnsi="Times New Roman"/>
          <w:sz w:val="28"/>
          <w:szCs w:val="28"/>
        </w:rPr>
        <w:t xml:space="preserve">в) оценку расходов по 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2454CD">
        <w:rPr>
          <w:rFonts w:ascii="Times New Roman" w:hAnsi="Times New Roman"/>
          <w:sz w:val="28"/>
          <w:szCs w:val="28"/>
        </w:rPr>
        <w:t xml:space="preserve"> программе, рассчитанных на основании планового метода;</w:t>
      </w:r>
    </w:p>
    <w:p w:rsidR="001D5293" w:rsidRPr="002454CD" w:rsidRDefault="001D5293" w:rsidP="0024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4CD">
        <w:rPr>
          <w:rFonts w:ascii="Times New Roman" w:hAnsi="Times New Roman"/>
          <w:sz w:val="28"/>
          <w:szCs w:val="28"/>
        </w:rPr>
        <w:t xml:space="preserve">г) сведения о целевых показателях (индикаторах)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454CD">
        <w:rPr>
          <w:rFonts w:ascii="Times New Roman" w:hAnsi="Times New Roman"/>
          <w:sz w:val="28"/>
          <w:szCs w:val="28"/>
        </w:rPr>
        <w:t xml:space="preserve"> программы;</w:t>
      </w:r>
    </w:p>
    <w:p w:rsidR="001D5293" w:rsidRPr="002454CD" w:rsidRDefault="001D5293" w:rsidP="0024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4CD">
        <w:rPr>
          <w:rFonts w:ascii="Times New Roman" w:hAnsi="Times New Roman"/>
          <w:sz w:val="28"/>
          <w:szCs w:val="28"/>
        </w:rPr>
        <w:t xml:space="preserve">д) оценку планируемой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454CD">
        <w:rPr>
          <w:rFonts w:ascii="Times New Roman" w:hAnsi="Times New Roman"/>
          <w:sz w:val="28"/>
          <w:szCs w:val="28"/>
        </w:rPr>
        <w:t xml:space="preserve"> программы (подпрограмм);</w:t>
      </w:r>
    </w:p>
    <w:p w:rsidR="001D5293" w:rsidRPr="002454CD" w:rsidRDefault="001D5293" w:rsidP="0024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4CD">
        <w:rPr>
          <w:rFonts w:ascii="Times New Roman" w:hAnsi="Times New Roman"/>
          <w:sz w:val="28"/>
          <w:szCs w:val="28"/>
        </w:rPr>
        <w:t xml:space="preserve">е) перечень стратегических документов, утвержденных нормативными правовыми актами, действующих в сфере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454CD">
        <w:rPr>
          <w:rFonts w:ascii="Times New Roman" w:hAnsi="Times New Roman"/>
          <w:sz w:val="28"/>
          <w:szCs w:val="28"/>
        </w:rPr>
        <w:t xml:space="preserve"> программы.</w:t>
      </w:r>
    </w:p>
    <w:p w:rsidR="001D5293" w:rsidRPr="002454CD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3" w:name="Par232"/>
      <w:bookmarkEnd w:id="13"/>
      <w:r w:rsidRPr="00D22643">
        <w:rPr>
          <w:rFonts w:ascii="Times New Roman" w:hAnsi="Times New Roman"/>
          <w:b/>
          <w:sz w:val="28"/>
          <w:szCs w:val="28"/>
        </w:rPr>
        <w:t>Требования по заполнению паспорта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64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A4743">
        <w:rPr>
          <w:rFonts w:ascii="Times New Roman" w:hAnsi="Times New Roman"/>
          <w:sz w:val="28"/>
          <w:szCs w:val="28"/>
        </w:rPr>
        <w:t xml:space="preserve">. </w:t>
      </w:r>
      <w:hyperlink w:anchor="Par444" w:history="1">
        <w:r w:rsidRPr="006A4743">
          <w:rPr>
            <w:rFonts w:ascii="Times New Roman" w:hAnsi="Times New Roman"/>
            <w:sz w:val="28"/>
            <w:szCs w:val="28"/>
          </w:rPr>
          <w:t>Паспорт</w:t>
        </w:r>
      </w:hyperlink>
      <w:r w:rsidRPr="006A4743">
        <w:rPr>
          <w:rFonts w:ascii="Times New Roman" w:hAnsi="Times New Roman"/>
          <w:sz w:val="28"/>
          <w:szCs w:val="28"/>
        </w:rPr>
        <w:t xml:space="preserve">  муниципальной программы разрабатывается по форме согласно приложению к настоящим Методическим указаниям.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Цели, задачи и показатели (целевые индикаторы), а также этапы и сроки реализации муниципальной программы указываются в соответствии с требованиями </w:t>
      </w:r>
      <w:hyperlink w:anchor="Par30" w:history="1">
        <w:r w:rsidRPr="006616DE">
          <w:rPr>
            <w:rFonts w:ascii="Times New Roman" w:hAnsi="Times New Roman"/>
            <w:sz w:val="28"/>
            <w:szCs w:val="28"/>
          </w:rPr>
          <w:t>Порядка</w:t>
        </w:r>
      </w:hyperlink>
      <w:r w:rsidRPr="006616DE">
        <w:rPr>
          <w:rFonts w:ascii="Times New Roman" w:hAnsi="Times New Roman"/>
          <w:sz w:val="28"/>
          <w:szCs w:val="28"/>
        </w:rPr>
        <w:t xml:space="preserve"> и </w:t>
      </w:r>
      <w:r w:rsidRPr="006A4743">
        <w:rPr>
          <w:rFonts w:ascii="Times New Roman" w:hAnsi="Times New Roman"/>
          <w:sz w:val="28"/>
          <w:szCs w:val="28"/>
        </w:rPr>
        <w:t>настоящих Методических указаний.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Объем бюджетных ассигнований муниципальной программы включает в себя бюджетные ассигнования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 xml:space="preserve"> (с учетом субсидий или субвенций из бюджетов других  уровней) на реализацию  муниципальной программы  и подпрограмм.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Указывается общий объем бюджетных ассигнований на реализацию муниципальной программы в целом, а также по годам ее реализации. Объем бюджетных ассигнований указывается в тысячах рублей с точностью до одного знака после запятой.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Ожидаемые результаты реализации 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4" w:name="Par241"/>
      <w:bookmarkEnd w:id="14"/>
      <w:r w:rsidRPr="00D22643">
        <w:rPr>
          <w:rFonts w:ascii="Times New Roman" w:hAnsi="Times New Roman"/>
          <w:b/>
          <w:sz w:val="28"/>
          <w:szCs w:val="28"/>
        </w:rPr>
        <w:t>Требования к содержанию муниципальной программы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6A4743">
        <w:rPr>
          <w:rFonts w:ascii="Times New Roman" w:hAnsi="Times New Roman"/>
          <w:sz w:val="28"/>
          <w:szCs w:val="28"/>
        </w:rPr>
        <w:t>. В рамках общей характеристики сферы реализации муниципальной программы представляется анализ ее текущего (действительного) состояния, включая выявление основных проблем, прогноз развития сферы реализации муниципальной программы, а также анализ социальных, финансово-экономических и прочих рисков реализации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Анализ текущего (действительного) состояния сферы реализации муниципальной программы должен включать характеристику итогов развития данной сферы, выявление потенциала развития анализируемой сферы и существующих ограничений в сфере реализации муниципальной программы, сопоставление существующего состояния анализируемой сферы с состоянием аналогичной сферы </w:t>
      </w:r>
      <w:r>
        <w:rPr>
          <w:rFonts w:ascii="Times New Roman" w:hAnsi="Times New Roman"/>
          <w:sz w:val="28"/>
          <w:szCs w:val="28"/>
        </w:rPr>
        <w:t>в среднем по</w:t>
      </w:r>
      <w:r w:rsidRPr="006A4743">
        <w:rPr>
          <w:rFonts w:ascii="Times New Roman" w:hAnsi="Times New Roman"/>
          <w:sz w:val="28"/>
          <w:szCs w:val="28"/>
        </w:rPr>
        <w:t xml:space="preserve"> Владимирской  области</w:t>
      </w:r>
      <w:r>
        <w:rPr>
          <w:rFonts w:ascii="Times New Roman" w:hAnsi="Times New Roman"/>
          <w:sz w:val="28"/>
          <w:szCs w:val="28"/>
        </w:rPr>
        <w:t xml:space="preserve"> (при  возможности такого  сопоставления)</w:t>
      </w:r>
      <w:r w:rsidRPr="006A4743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социально-экономического развития.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Прогноз развития соответствующей сферы социально-экономического развития района должен определять тенденции ее развития и планируемые основные показатели по итогам реализации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6A4743">
        <w:rPr>
          <w:rFonts w:ascii="Times New Roman" w:hAnsi="Times New Roman"/>
          <w:sz w:val="28"/>
          <w:szCs w:val="28"/>
        </w:rPr>
        <w:t xml:space="preserve">. Приоритеты  в сфере реализации муниципальной программы определяются </w:t>
      </w:r>
      <w:r w:rsidRPr="00596A3B">
        <w:rPr>
          <w:rFonts w:ascii="Times New Roman" w:hAnsi="Times New Roman"/>
          <w:sz w:val="28"/>
          <w:szCs w:val="28"/>
        </w:rPr>
        <w:t xml:space="preserve">исходя из </w:t>
      </w:r>
      <w:hyperlink r:id="rId9" w:history="1">
        <w:r>
          <w:rPr>
            <w:rFonts w:ascii="Times New Roman" w:hAnsi="Times New Roman"/>
            <w:sz w:val="28"/>
            <w:szCs w:val="28"/>
          </w:rPr>
          <w:t>С</w:t>
        </w:r>
        <w:r w:rsidRPr="00596A3B">
          <w:rPr>
            <w:rFonts w:ascii="Times New Roman" w:hAnsi="Times New Roman"/>
            <w:sz w:val="28"/>
            <w:szCs w:val="28"/>
          </w:rPr>
          <w:t>тратегии</w:t>
        </w:r>
      </w:hyperlink>
      <w:r w:rsidRPr="00596A3B">
        <w:rPr>
          <w:rFonts w:ascii="Times New Roman" w:hAnsi="Times New Roman"/>
          <w:sz w:val="28"/>
          <w:szCs w:val="28"/>
        </w:rPr>
        <w:t xml:space="preserve"> социально</w:t>
      </w:r>
      <w:r w:rsidRPr="006A4743">
        <w:rPr>
          <w:rFonts w:ascii="Times New Roman" w:hAnsi="Times New Roman"/>
          <w:sz w:val="28"/>
          <w:szCs w:val="28"/>
        </w:rPr>
        <w:t>-экономического развития Камешковского  района до 2020 года, стратегических направлений развития отдельных отраслей экономики и социальной сферы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A4743">
        <w:rPr>
          <w:rFonts w:ascii="Times New Roman" w:hAnsi="Times New Roman"/>
          <w:sz w:val="28"/>
          <w:szCs w:val="28"/>
        </w:rPr>
        <w:t>. Цели муниципальной программы должны соответствовать приоритетам  в сфере реализации муниципальной  программы и отражать конечные результаты ее реализации.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6A4743">
        <w:rPr>
          <w:rFonts w:ascii="Times New Roman" w:hAnsi="Times New Roman"/>
          <w:sz w:val="28"/>
          <w:szCs w:val="28"/>
        </w:rPr>
        <w:t>. Цель муниципальной программы должна обладать следующими свойствами: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специфичность (цель должна соответствовать сфере реализации муниципальной программы);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конкретность (не допускаются размытые (нечеткие) формулировки, определяющие произвольное или неоднозначное толкование);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в) измеримость (достижение цели можно проверить);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г) достижимость (цель должна быть достижима за период реализации муниципальной программы);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д) релевантность (соответствие формулировки цели ожидаемым конечным результатам реализации муниципальной программы).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6A4743">
        <w:rPr>
          <w:rFonts w:ascii="Times New Roman" w:hAnsi="Times New Roman"/>
          <w:sz w:val="28"/>
          <w:szCs w:val="28"/>
        </w:rPr>
        <w:t>. Формулировка цели должна быть краткой,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6A4743">
        <w:rPr>
          <w:rFonts w:ascii="Times New Roman" w:hAnsi="Times New Roman"/>
          <w:sz w:val="28"/>
          <w:szCs w:val="28"/>
        </w:rPr>
        <w:t>. Задача  муниципальной программы определяет конечный результат реализации совокупности взаимосвязанных мероприятий или осуществления  муниципальных функций в рамках достижения цели (целей) реализации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6A4743">
        <w:rPr>
          <w:rFonts w:ascii="Times New Roman" w:hAnsi="Times New Roman"/>
          <w:sz w:val="28"/>
          <w:szCs w:val="28"/>
        </w:rPr>
        <w:t>. Сформулированные задачи должны быть необходимы и достаточны для достижения соответствующей цели.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6A4743">
        <w:rPr>
          <w:rFonts w:ascii="Times New Roman" w:hAnsi="Times New Roman"/>
          <w:sz w:val="28"/>
          <w:szCs w:val="28"/>
        </w:rPr>
        <w:t>. При постановке целей и задач необходимо обеспечить возможность проверки и подтверждения их достижения или решения. Для этого необходимо привести показатели (индикаторы), характеризующие достижение целей или решение задач.</w:t>
      </w:r>
    </w:p>
    <w:p w:rsidR="001D5293" w:rsidRPr="00596A3B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6A4743">
        <w:rPr>
          <w:rFonts w:ascii="Times New Roman" w:hAnsi="Times New Roman"/>
          <w:sz w:val="28"/>
          <w:szCs w:val="28"/>
        </w:rPr>
        <w:t xml:space="preserve">. Информация о составе и значениях показателей (индикаторов) приводится согласно приложению к настоящим Методическим </w:t>
      </w:r>
      <w:r w:rsidRPr="00596A3B">
        <w:rPr>
          <w:rFonts w:ascii="Times New Roman" w:hAnsi="Times New Roman"/>
          <w:sz w:val="28"/>
          <w:szCs w:val="28"/>
        </w:rPr>
        <w:t xml:space="preserve">указаниям </w:t>
      </w:r>
      <w:hyperlink w:anchor="Par495" w:history="1">
        <w:r w:rsidRPr="00302A8F">
          <w:rPr>
            <w:rFonts w:ascii="Times New Roman" w:hAnsi="Times New Roman"/>
            <w:sz w:val="28"/>
            <w:szCs w:val="28"/>
          </w:rPr>
          <w:t>(таблица 1)</w:t>
        </w:r>
      </w:hyperlink>
      <w:r w:rsidRPr="00302A8F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6A4743">
        <w:rPr>
          <w:rFonts w:ascii="Times New Roman" w:hAnsi="Times New Roman"/>
          <w:sz w:val="28"/>
          <w:szCs w:val="28"/>
        </w:rPr>
        <w:t>. Используемые показатели (индикаторы) должны соответствовать следующим требованиям: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точность (погрешности измерения не должны приводить к искаженному представлению о результатах реализации  муниципальной программы);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в)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муниципальной программы, подведомственных им организаций к искажению результатов реализации муниципальной программы);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г)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 муниципальной программы);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д) 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е)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ж)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реализации сходных (смежных) программ);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з) своевременность и регулярность (отчетные данные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6A4743">
        <w:rPr>
          <w:rFonts w:ascii="Times New Roman" w:hAnsi="Times New Roman"/>
          <w:sz w:val="28"/>
          <w:szCs w:val="28"/>
        </w:rPr>
        <w:t>. 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(финансируемыми) исполнителями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743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ми</w:t>
      </w:r>
      <w:r w:rsidRPr="006A4743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ами</w:t>
      </w:r>
      <w:r w:rsidRPr="006A4743">
        <w:rPr>
          <w:rFonts w:ascii="Times New Roman" w:hAnsi="Times New Roman"/>
          <w:sz w:val="28"/>
          <w:szCs w:val="28"/>
        </w:rPr>
        <w:t xml:space="preserve"> (работ</w:t>
      </w:r>
      <w:r>
        <w:rPr>
          <w:rFonts w:ascii="Times New Roman" w:hAnsi="Times New Roman"/>
          <w:sz w:val="28"/>
          <w:szCs w:val="28"/>
        </w:rPr>
        <w:t>ами</w:t>
      </w:r>
      <w:r w:rsidRPr="006A4743">
        <w:rPr>
          <w:rFonts w:ascii="Times New Roman" w:hAnsi="Times New Roman"/>
          <w:sz w:val="28"/>
          <w:szCs w:val="28"/>
        </w:rPr>
        <w:t>), их объем</w:t>
      </w:r>
      <w:r>
        <w:rPr>
          <w:rFonts w:ascii="Times New Roman" w:hAnsi="Times New Roman"/>
          <w:sz w:val="28"/>
          <w:szCs w:val="28"/>
        </w:rPr>
        <w:t>ами</w:t>
      </w:r>
      <w:r w:rsidRPr="006A4743">
        <w:rPr>
          <w:rFonts w:ascii="Times New Roman" w:hAnsi="Times New Roman"/>
          <w:sz w:val="28"/>
          <w:szCs w:val="28"/>
        </w:rPr>
        <w:t xml:space="preserve"> и качеством.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6A4743">
        <w:rPr>
          <w:rFonts w:ascii="Times New Roman" w:hAnsi="Times New Roman"/>
          <w:sz w:val="28"/>
          <w:szCs w:val="28"/>
        </w:rPr>
        <w:t>. Показатели подпрограмм, ведомственных целевых программ должны быть увязаны с показателями, характеризующими достижение целей и решение задач муниципальных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A4743">
        <w:rPr>
          <w:rFonts w:ascii="Times New Roman" w:hAnsi="Times New Roman"/>
          <w:sz w:val="28"/>
          <w:szCs w:val="28"/>
        </w:rPr>
        <w:t>. Показатели (индикаторы) должны иметь запланированные по годам количественные значения, измеряемые или рассчитываемые, и определяться на основе данных государственного статистического наблюдения.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Предлагаемый показатель (индикатор) должен являться количественной характеристикой наблюдаемого социально-экономического явления (процесса, объекта).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 качестве наименования показателя используется лаконичное и ясное наименование, отражающее основное содержание наблюдаемого явления.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Единица измерения показателя выбирается из общероссийского </w:t>
      </w:r>
      <w:hyperlink r:id="rId10" w:history="1">
        <w:r w:rsidRPr="00F941FB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F941FB">
        <w:rPr>
          <w:rFonts w:ascii="Times New Roman" w:hAnsi="Times New Roman"/>
          <w:sz w:val="28"/>
          <w:szCs w:val="28"/>
        </w:rPr>
        <w:t xml:space="preserve"> един</w:t>
      </w:r>
      <w:r w:rsidRPr="006A4743">
        <w:rPr>
          <w:rFonts w:ascii="Times New Roman" w:hAnsi="Times New Roman"/>
          <w:sz w:val="28"/>
          <w:szCs w:val="28"/>
        </w:rPr>
        <w:t>иц измерения.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Для показателя указываются периодичность (годовая) и вид временной характеристики (за отчетный период, на начало отчетного периода, на конец периода, на конкретную дату и т.д.).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При необходимости приводятся дополнительные характеристики, необходимые для пояснения показателя.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6A4743">
        <w:rPr>
          <w:rFonts w:ascii="Times New Roman" w:hAnsi="Times New Roman"/>
          <w:sz w:val="28"/>
          <w:szCs w:val="28"/>
        </w:rPr>
        <w:t>. При описании основных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 Такая характеристика должна включать обоснование: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изменения состояния сферы реализации муниципальной программы, а также в сопряженных сферах при реализации  муниципальной программы (положительные и отрицательные внешние эффекты в сопряженных сферах);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выгод от реализации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На основе последовательности решения задач  муниципальной программы определяются этапы ее реализации. Для каждого из этапов необходимо определить промежуточные результаты реализации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6A4743">
        <w:rPr>
          <w:rFonts w:ascii="Times New Roman" w:hAnsi="Times New Roman"/>
          <w:sz w:val="28"/>
          <w:szCs w:val="28"/>
        </w:rPr>
        <w:t>. Масштаб основного мероприятия должен обеспечивать возможность контроля хода выполнения муниципальной программы, но не усложнять систему контроля и отчетности.</w:t>
      </w:r>
    </w:p>
    <w:p w:rsidR="001D5293" w:rsidRPr="005D1079" w:rsidRDefault="001D5293" w:rsidP="005D1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6A4743">
        <w:rPr>
          <w:rFonts w:ascii="Times New Roman" w:hAnsi="Times New Roman"/>
          <w:sz w:val="28"/>
          <w:szCs w:val="28"/>
        </w:rPr>
        <w:t xml:space="preserve">. </w:t>
      </w:r>
      <w:r w:rsidRPr="005D1079">
        <w:rPr>
          <w:rFonts w:ascii="Times New Roman" w:hAnsi="Times New Roman"/>
          <w:sz w:val="28"/>
          <w:szCs w:val="28"/>
        </w:rPr>
        <w:t xml:space="preserve">Характеристика основных мероприятий, прогноз сводных показателей целевых заданий по этапам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D1079">
        <w:rPr>
          <w:rFonts w:ascii="Times New Roman" w:hAnsi="Times New Roman"/>
          <w:sz w:val="28"/>
          <w:szCs w:val="28"/>
        </w:rPr>
        <w:t xml:space="preserve"> программы (при оказании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5D1079">
        <w:rPr>
          <w:rFonts w:ascii="Times New Roman" w:hAnsi="Times New Roman"/>
          <w:sz w:val="28"/>
          <w:szCs w:val="28"/>
        </w:rPr>
        <w:t xml:space="preserve"> учреждениями целевых услуг (выполнении работ) в рамках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D1079">
        <w:rPr>
          <w:rFonts w:ascii="Times New Roman" w:hAnsi="Times New Roman"/>
          <w:sz w:val="28"/>
          <w:szCs w:val="28"/>
        </w:rPr>
        <w:t xml:space="preserve"> программы) приводятся на основе обобщения соответствующих сведений </w:t>
      </w:r>
      <w:r>
        <w:rPr>
          <w:rFonts w:ascii="Times New Roman" w:hAnsi="Times New Roman"/>
          <w:sz w:val="28"/>
          <w:szCs w:val="28"/>
        </w:rPr>
        <w:t>по  подпрограммам муниципальной</w:t>
      </w:r>
      <w:r w:rsidRPr="005D1079">
        <w:rPr>
          <w:rFonts w:ascii="Times New Roman" w:hAnsi="Times New Roman"/>
          <w:sz w:val="28"/>
          <w:szCs w:val="28"/>
        </w:rPr>
        <w:t xml:space="preserve"> программы.</w:t>
      </w:r>
    </w:p>
    <w:p w:rsidR="001D5293" w:rsidRPr="00142232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570" w:history="1">
        <w:r w:rsidRPr="00F941FB">
          <w:rPr>
            <w:rFonts w:ascii="Times New Roman" w:hAnsi="Times New Roman"/>
            <w:sz w:val="28"/>
            <w:szCs w:val="28"/>
          </w:rPr>
          <w:t>Перечень</w:t>
        </w:r>
      </w:hyperlink>
      <w:r w:rsidRPr="00F941FB">
        <w:rPr>
          <w:rFonts w:ascii="Times New Roman" w:hAnsi="Times New Roman"/>
          <w:sz w:val="28"/>
          <w:szCs w:val="28"/>
        </w:rPr>
        <w:t xml:space="preserve"> </w:t>
      </w:r>
      <w:r w:rsidRPr="006A4743">
        <w:rPr>
          <w:rFonts w:ascii="Times New Roman" w:hAnsi="Times New Roman"/>
          <w:sz w:val="28"/>
          <w:szCs w:val="28"/>
        </w:rPr>
        <w:t>подпрограмм  муниципальной программы</w:t>
      </w:r>
      <w:r>
        <w:rPr>
          <w:rFonts w:ascii="Times New Roman" w:hAnsi="Times New Roman"/>
          <w:sz w:val="28"/>
          <w:szCs w:val="28"/>
        </w:rPr>
        <w:t>, ведомственных целевых программ и</w:t>
      </w:r>
      <w:r w:rsidRPr="006A4743">
        <w:rPr>
          <w:rFonts w:ascii="Times New Roman" w:hAnsi="Times New Roman"/>
          <w:sz w:val="28"/>
          <w:szCs w:val="28"/>
        </w:rPr>
        <w:t xml:space="preserve"> основных мероприятий подпрограммы представляется согласно приложению к настоящим Методическим </w:t>
      </w:r>
      <w:r w:rsidRPr="00142232">
        <w:rPr>
          <w:rFonts w:ascii="Times New Roman" w:hAnsi="Times New Roman"/>
          <w:sz w:val="28"/>
          <w:szCs w:val="28"/>
        </w:rPr>
        <w:t>указаниям (таблица 2).</w:t>
      </w:r>
    </w:p>
    <w:p w:rsidR="001D5293" w:rsidRDefault="001D5293" w:rsidP="005D1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2232">
        <w:rPr>
          <w:rFonts w:ascii="Times New Roman" w:hAnsi="Times New Roman"/>
          <w:sz w:val="28"/>
          <w:szCs w:val="28"/>
        </w:rPr>
        <w:t xml:space="preserve">30. </w:t>
      </w:r>
      <w:hyperlink w:anchor="Par736" w:history="1">
        <w:r w:rsidRPr="00142232">
          <w:rPr>
            <w:rFonts w:ascii="Times New Roman" w:hAnsi="Times New Roman"/>
            <w:sz w:val="28"/>
            <w:szCs w:val="28"/>
          </w:rPr>
          <w:t>Прогноз</w:t>
        </w:r>
      </w:hyperlink>
      <w:r w:rsidRPr="00142232">
        <w:rPr>
          <w:rFonts w:ascii="Times New Roman" w:hAnsi="Times New Roman"/>
          <w:sz w:val="28"/>
          <w:szCs w:val="28"/>
        </w:rPr>
        <w:t xml:space="preserve"> сводных показателей муниципальных заданий на оказание муниципальных услуг муниципальными учреждениями района по этапам реализации муниципальной программы приводится согласно приложению к настоящим Методическим указаниям (таблица </w:t>
      </w:r>
      <w:r>
        <w:rPr>
          <w:rFonts w:ascii="Times New Roman" w:hAnsi="Times New Roman"/>
          <w:sz w:val="28"/>
          <w:szCs w:val="28"/>
        </w:rPr>
        <w:t>3</w:t>
      </w:r>
      <w:r w:rsidRPr="00142232">
        <w:rPr>
          <w:rFonts w:ascii="Times New Roman" w:hAnsi="Times New Roman"/>
          <w:sz w:val="28"/>
          <w:szCs w:val="28"/>
        </w:rPr>
        <w:t>).</w:t>
      </w:r>
    </w:p>
    <w:p w:rsidR="001D5293" w:rsidRPr="005D1079" w:rsidRDefault="001D5293" w:rsidP="005D1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  качестве обоснования выделения подпрограмм и включения в состав муниципальной программы используется в том числе обоснование вклада подпрограммы в достижение целей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6A4743">
        <w:rPr>
          <w:rFonts w:ascii="Times New Roman" w:hAnsi="Times New Roman"/>
          <w:sz w:val="28"/>
          <w:szCs w:val="28"/>
        </w:rPr>
        <w:t>Для включенных в  муниципальную  программу подпрограмм приводится их перечень, паспорта и текстовые части.</w:t>
      </w:r>
    </w:p>
    <w:p w:rsidR="001D5293" w:rsidRPr="00807E89" w:rsidRDefault="001D5293" w:rsidP="00807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E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807E89">
        <w:rPr>
          <w:rFonts w:ascii="Times New Roman" w:hAnsi="Times New Roman"/>
          <w:sz w:val="28"/>
          <w:szCs w:val="28"/>
        </w:rPr>
        <w:t xml:space="preserve">. Анализ рисков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07E89">
        <w:rPr>
          <w:rFonts w:ascii="Times New Roman" w:hAnsi="Times New Roman"/>
          <w:sz w:val="28"/>
          <w:szCs w:val="28"/>
        </w:rPr>
        <w:t xml:space="preserve"> программы и описание мер управления рисками ее реализации предусматривают:</w:t>
      </w:r>
    </w:p>
    <w:p w:rsidR="001D5293" w:rsidRPr="00807E89" w:rsidRDefault="001D5293" w:rsidP="00807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E89">
        <w:rPr>
          <w:rFonts w:ascii="Times New Roman" w:hAnsi="Times New Roman"/>
          <w:sz w:val="28"/>
          <w:szCs w:val="28"/>
        </w:rPr>
        <w:t>- идентификацию факторов риска по источникам возникновения и характеру их влияния на ход и результаты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807E89">
        <w:rPr>
          <w:rFonts w:ascii="Times New Roman" w:hAnsi="Times New Roman"/>
          <w:sz w:val="28"/>
          <w:szCs w:val="28"/>
        </w:rPr>
        <w:t xml:space="preserve"> программы;</w:t>
      </w:r>
    </w:p>
    <w:p w:rsidR="001D5293" w:rsidRPr="00807E89" w:rsidRDefault="001D5293" w:rsidP="00807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E89">
        <w:rPr>
          <w:rFonts w:ascii="Times New Roman" w:hAnsi="Times New Roman"/>
          <w:sz w:val="28"/>
          <w:szCs w:val="28"/>
        </w:rPr>
        <w:t>- качественную и, по возможности, количественную оценку факторов рисков;</w:t>
      </w:r>
    </w:p>
    <w:p w:rsidR="001D5293" w:rsidRDefault="001D5293" w:rsidP="00807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E89">
        <w:rPr>
          <w:rFonts w:ascii="Times New Roman" w:hAnsi="Times New Roman"/>
          <w:sz w:val="28"/>
          <w:szCs w:val="28"/>
        </w:rPr>
        <w:t xml:space="preserve">- обоснование предложений по мерам управления рисками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07E89">
        <w:rPr>
          <w:rFonts w:ascii="Times New Roman" w:hAnsi="Times New Roman"/>
          <w:sz w:val="28"/>
          <w:szCs w:val="28"/>
        </w:rPr>
        <w:t xml:space="preserve">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6A4743">
        <w:rPr>
          <w:rFonts w:ascii="Times New Roman" w:hAnsi="Times New Roman"/>
          <w:sz w:val="28"/>
          <w:szCs w:val="28"/>
        </w:rPr>
        <w:t>Методика и порядок оценки эффективности муниципальной программы разрабатывается ответственным исполнителем с учетом специфики муниципальной программы и входящих в ее состав подпрограмм.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При этом методика оценки эффективности муниципальной программы должна быть основана на оценке результативности муниципальной программы с учетом объема ресурсов, направленных на ее реализацию</w:t>
      </w:r>
      <w:r>
        <w:rPr>
          <w:rFonts w:ascii="Times New Roman" w:hAnsi="Times New Roman"/>
          <w:sz w:val="28"/>
          <w:szCs w:val="28"/>
        </w:rPr>
        <w:t>, а  также реализовавшихся  рисков и социально-экономических эффектов, оказывающих влияние на  изменение соответствующей сферы социально-экономического развития Камешковского  района</w:t>
      </w:r>
      <w:r w:rsidRPr="006A4743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6A4743">
        <w:rPr>
          <w:rFonts w:ascii="Times New Roman" w:hAnsi="Times New Roman"/>
          <w:sz w:val="28"/>
          <w:szCs w:val="28"/>
        </w:rPr>
        <w:t>. Методика оценки эффективности  муниципальной программы должна учитывать необходимость проведения оценок по следующим критериям: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а) степень достижения целей и решения задач </w:t>
      </w:r>
      <w:r>
        <w:rPr>
          <w:rFonts w:ascii="Times New Roman" w:hAnsi="Times New Roman"/>
          <w:sz w:val="28"/>
          <w:szCs w:val="28"/>
        </w:rPr>
        <w:t xml:space="preserve">подпрограмм и </w:t>
      </w:r>
      <w:r w:rsidRPr="006A474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A474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в целом</w:t>
      </w:r>
      <w:r w:rsidRPr="006A4743">
        <w:rPr>
          <w:rFonts w:ascii="Times New Roman" w:hAnsi="Times New Roman"/>
          <w:sz w:val="28"/>
          <w:szCs w:val="28"/>
        </w:rPr>
        <w:t>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степень соответствия запланированному уровню затрат и эффективности использования бюджетных средств;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в) степень реализации мероприятий, решения задач и достижения цели  муниципальной программы (достижения ожидаемых непосредственных результатов реализации).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 оценки эффективности муниципальной программы утверждается в составе муниципальной программы Камешковского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5" w:name="Par299"/>
      <w:bookmarkEnd w:id="15"/>
      <w:r w:rsidRPr="00D22643">
        <w:rPr>
          <w:rFonts w:ascii="Times New Roman" w:hAnsi="Times New Roman"/>
          <w:b/>
          <w:sz w:val="28"/>
          <w:szCs w:val="28"/>
        </w:rPr>
        <w:t>Требования к отражению информации о расходах федерального,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643">
        <w:rPr>
          <w:rFonts w:ascii="Times New Roman" w:hAnsi="Times New Roman"/>
          <w:b/>
          <w:sz w:val="28"/>
          <w:szCs w:val="28"/>
        </w:rPr>
        <w:t xml:space="preserve">областного </w:t>
      </w:r>
      <w:r>
        <w:rPr>
          <w:rFonts w:ascii="Times New Roman" w:hAnsi="Times New Roman"/>
          <w:b/>
          <w:sz w:val="28"/>
          <w:szCs w:val="28"/>
        </w:rPr>
        <w:t xml:space="preserve"> бюджетов </w:t>
      </w:r>
      <w:r w:rsidRPr="00D22643">
        <w:rPr>
          <w:rFonts w:ascii="Times New Roman" w:hAnsi="Times New Roman"/>
          <w:b/>
          <w:sz w:val="28"/>
          <w:szCs w:val="28"/>
        </w:rPr>
        <w:t>и   бюджет</w:t>
      </w:r>
      <w:r>
        <w:rPr>
          <w:rFonts w:ascii="Times New Roman" w:hAnsi="Times New Roman"/>
          <w:b/>
          <w:sz w:val="28"/>
          <w:szCs w:val="28"/>
        </w:rPr>
        <w:t>а района</w:t>
      </w:r>
      <w:r w:rsidRPr="00D22643">
        <w:rPr>
          <w:rFonts w:ascii="Times New Roman" w:hAnsi="Times New Roman"/>
          <w:b/>
          <w:sz w:val="28"/>
          <w:szCs w:val="28"/>
        </w:rPr>
        <w:t xml:space="preserve"> на реализацию  муниципальной программы,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2643">
        <w:rPr>
          <w:rFonts w:ascii="Times New Roman" w:hAnsi="Times New Roman"/>
          <w:b/>
          <w:sz w:val="28"/>
          <w:szCs w:val="28"/>
        </w:rPr>
        <w:t>а также  внебюджетных источников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2643">
        <w:rPr>
          <w:rFonts w:ascii="Times New Roman" w:hAnsi="Times New Roman"/>
          <w:b/>
          <w:sz w:val="28"/>
          <w:szCs w:val="28"/>
        </w:rPr>
        <w:t>и их обоснование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293" w:rsidRPr="006A4743" w:rsidRDefault="001D5293" w:rsidP="00E94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A4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6A4743">
        <w:rPr>
          <w:rFonts w:ascii="Times New Roman" w:hAnsi="Times New Roman"/>
          <w:sz w:val="28"/>
          <w:szCs w:val="28"/>
        </w:rPr>
        <w:t>. Порядок ежегодной корректировки объема и структуры расходов  бюджета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6A4743">
        <w:rPr>
          <w:rFonts w:ascii="Times New Roman" w:hAnsi="Times New Roman"/>
          <w:sz w:val="28"/>
          <w:szCs w:val="28"/>
        </w:rPr>
        <w:t>на реализацию муниципальной программы определяется в соответствии с нормативными правовыми актами, регулирующими порядок составления проекта 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 xml:space="preserve"> и планирования бюджетных ассигнований.</w:t>
      </w:r>
    </w:p>
    <w:p w:rsidR="001D5293" w:rsidRPr="006A4743" w:rsidRDefault="001D5293" w:rsidP="00E94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A4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6A4743">
        <w:rPr>
          <w:rFonts w:ascii="Times New Roman" w:hAnsi="Times New Roman"/>
          <w:sz w:val="28"/>
          <w:szCs w:val="28"/>
        </w:rPr>
        <w:t>. Информация о расходах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 xml:space="preserve"> на реализацию муниципальной программы представляется с расшифровкой по главным распорядителям средств  бюджета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6A4743">
        <w:rPr>
          <w:rFonts w:ascii="Times New Roman" w:hAnsi="Times New Roman"/>
          <w:sz w:val="28"/>
          <w:szCs w:val="28"/>
        </w:rPr>
        <w:t>(по ответственному исполнителю и соисполнителям  муниципальной программы).</w:t>
      </w:r>
    </w:p>
    <w:p w:rsidR="001D5293" w:rsidRPr="006A4743" w:rsidRDefault="001D5293" w:rsidP="00E94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A4743">
        <w:rPr>
          <w:rFonts w:ascii="Times New Roman" w:hAnsi="Times New Roman"/>
          <w:sz w:val="28"/>
          <w:szCs w:val="28"/>
        </w:rPr>
        <w:t>Расходы на реализацию муниципальной программы указываются в целом, с распределением по подпрограммам муниципальной программы, ведомственным целевым программам и основным мероприятиям подпрограмм по кодам классификации расходов бюджетов.</w:t>
      </w:r>
    </w:p>
    <w:p w:rsidR="001D5293" w:rsidRPr="006A4743" w:rsidRDefault="001D5293" w:rsidP="00E94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A4743">
        <w:rPr>
          <w:rFonts w:ascii="Times New Roman" w:hAnsi="Times New Roman"/>
          <w:sz w:val="28"/>
          <w:szCs w:val="28"/>
        </w:rPr>
        <w:t xml:space="preserve">В качестве обеспечения основных мероприятий подпрограмм муниципальной программы могут быть предусмотрены субсидии или субвенции из областного бюджета  в случае, если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6A4743">
        <w:rPr>
          <w:rFonts w:ascii="Times New Roman" w:hAnsi="Times New Roman"/>
          <w:sz w:val="28"/>
          <w:szCs w:val="28"/>
        </w:rPr>
        <w:t xml:space="preserve"> программа направлена на достижение целей и решение задач по вопросам местного значения.</w:t>
      </w:r>
    </w:p>
    <w:p w:rsidR="001D5293" w:rsidRPr="003C6333" w:rsidRDefault="001D5293" w:rsidP="00E94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A4743">
        <w:rPr>
          <w:rFonts w:ascii="Times New Roman" w:hAnsi="Times New Roman"/>
          <w:sz w:val="28"/>
          <w:szCs w:val="28"/>
        </w:rPr>
        <w:t>Информация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743">
        <w:rPr>
          <w:rFonts w:ascii="Times New Roman" w:hAnsi="Times New Roman"/>
          <w:sz w:val="28"/>
          <w:szCs w:val="28"/>
        </w:rPr>
        <w:t>расходах на реализацию муниципальной программы 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 xml:space="preserve"> представляется по годам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743">
        <w:rPr>
          <w:rFonts w:ascii="Times New Roman" w:hAnsi="Times New Roman"/>
          <w:sz w:val="28"/>
          <w:szCs w:val="28"/>
        </w:rPr>
        <w:t>муниципальной программы согласно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4743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74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743">
        <w:rPr>
          <w:rFonts w:ascii="Times New Roman" w:hAnsi="Times New Roman"/>
          <w:sz w:val="28"/>
          <w:szCs w:val="28"/>
        </w:rPr>
        <w:t xml:space="preserve">настоящим Методическим </w:t>
      </w:r>
      <w:r w:rsidRPr="009C417E">
        <w:rPr>
          <w:rFonts w:ascii="Times New Roman" w:hAnsi="Times New Roman"/>
          <w:sz w:val="28"/>
          <w:szCs w:val="28"/>
        </w:rPr>
        <w:t xml:space="preserve">указаниям 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ar812" w:history="1">
        <w:r w:rsidRPr="003C6333">
          <w:rPr>
            <w:rFonts w:ascii="Times New Roman" w:hAnsi="Times New Roman"/>
            <w:sz w:val="28"/>
            <w:szCs w:val="28"/>
          </w:rPr>
          <w:t>(таблица</w:t>
        </w:r>
        <w:r>
          <w:rPr>
            <w:rFonts w:ascii="Times New Roman" w:hAnsi="Times New Roman"/>
            <w:sz w:val="28"/>
            <w:szCs w:val="28"/>
          </w:rPr>
          <w:t xml:space="preserve"> 5</w:t>
        </w:r>
        <w:r w:rsidRPr="003C6333">
          <w:rPr>
            <w:rFonts w:ascii="Times New Roman" w:hAnsi="Times New Roman"/>
            <w:sz w:val="28"/>
            <w:szCs w:val="28"/>
          </w:rPr>
          <w:t>)</w:t>
        </w:r>
      </w:hyperlink>
      <w:r w:rsidRPr="003C6333">
        <w:rPr>
          <w:rFonts w:ascii="Times New Roman" w:hAnsi="Times New Roman"/>
          <w:sz w:val="28"/>
          <w:szCs w:val="28"/>
        </w:rPr>
        <w:t>.</w:t>
      </w:r>
    </w:p>
    <w:p w:rsidR="001D5293" w:rsidRPr="007B2AAF" w:rsidRDefault="001D5293" w:rsidP="00E94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685E42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85E42">
        <w:rPr>
          <w:rFonts w:ascii="Times New Roman" w:hAnsi="Times New Roman"/>
          <w:b/>
          <w:sz w:val="28"/>
          <w:szCs w:val="28"/>
        </w:rPr>
        <w:t>Требования к разработке подпрограммы муниципальной</w:t>
      </w:r>
    </w:p>
    <w:p w:rsidR="001D5293" w:rsidRPr="00685E42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E42">
        <w:rPr>
          <w:rFonts w:ascii="Times New Roman" w:hAnsi="Times New Roman"/>
          <w:b/>
          <w:sz w:val="28"/>
          <w:szCs w:val="28"/>
        </w:rPr>
        <w:t>программы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E42E04">
        <w:rPr>
          <w:rFonts w:ascii="Times New Roman" w:hAnsi="Times New Roman"/>
          <w:sz w:val="28"/>
          <w:szCs w:val="28"/>
        </w:rPr>
        <w:t>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E42E04">
        <w:rPr>
          <w:rFonts w:ascii="Times New Roman" w:hAnsi="Times New Roman"/>
          <w:sz w:val="28"/>
          <w:szCs w:val="28"/>
        </w:rPr>
        <w:t>. Подпрограмма имеет следующую структуру: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E42E04">
        <w:rPr>
          <w:rFonts w:ascii="Times New Roman" w:hAnsi="Times New Roman"/>
          <w:sz w:val="28"/>
          <w:szCs w:val="28"/>
        </w:rPr>
        <w:t>.1. Паспорт подпрограммы.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E42E04">
        <w:rPr>
          <w:rFonts w:ascii="Times New Roman" w:hAnsi="Times New Roman"/>
          <w:sz w:val="28"/>
          <w:szCs w:val="28"/>
        </w:rPr>
        <w:t>.2. Текстовая часть подпрограммы по следующим разделам: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>а) характеристика сферы реализации подпрограммы, описание основных проблем в указанной сфере и прогноз ее развития;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>б) приоритеты государственной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подпрограммы;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>в) характеристика ведомственных целевых программ и основных мероприятий подпрограммы;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>г) характеристика мер государственного регулирования;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>д) прогноз сводных показателей целевых заданий по этапам реализации подпрограммы (при оказании муниципальными учреждениями муниципальных услуг (работ) в рамках подпрограммы);</w:t>
      </w:r>
    </w:p>
    <w:p w:rsidR="001D5293" w:rsidRPr="00F84DC7" w:rsidRDefault="001D5293" w:rsidP="00F8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4DC7">
        <w:rPr>
          <w:rFonts w:ascii="Times New Roman" w:hAnsi="Times New Roman"/>
          <w:sz w:val="28"/>
          <w:szCs w:val="28"/>
        </w:rPr>
        <w:t>е) информация об участии общественных, научных и иных организаций, а также целевых внебюджетных фондов в реализации подпрограммы;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E42E04">
        <w:rPr>
          <w:rFonts w:ascii="Times New Roman" w:hAnsi="Times New Roman"/>
          <w:sz w:val="28"/>
          <w:szCs w:val="28"/>
        </w:rPr>
        <w:t>) обоснование объема финансовых ресурсов, необходимых для реализации подпрограммы;</w:t>
      </w:r>
    </w:p>
    <w:p w:rsidR="001D5293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42E04">
        <w:rPr>
          <w:rFonts w:ascii="Times New Roman" w:hAnsi="Times New Roman"/>
          <w:sz w:val="28"/>
          <w:szCs w:val="28"/>
        </w:rPr>
        <w:t>) анализ рисков реализации подпрограммы и описание мер управления рисками реализации подпрограммы.</w:t>
      </w:r>
    </w:p>
    <w:p w:rsidR="001D5293" w:rsidRPr="00B4286B" w:rsidRDefault="001D5293" w:rsidP="007B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86B">
        <w:rPr>
          <w:rFonts w:ascii="Times New Roman" w:hAnsi="Times New Roman" w:cs="Times New Roman"/>
          <w:sz w:val="28"/>
          <w:szCs w:val="28"/>
        </w:rPr>
        <w:t>40. В случае если в рамках подпрограммы предусмотрены межбюджетные трансферты бюджетам поселений района, подпрограмма также содержит раздел об участии муниципальных образований в реализации подпрограммы со следующей информацией:</w:t>
      </w:r>
    </w:p>
    <w:p w:rsidR="001D5293" w:rsidRPr="00B4286B" w:rsidRDefault="001D5293" w:rsidP="007B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86B">
        <w:rPr>
          <w:rFonts w:ascii="Times New Roman" w:hAnsi="Times New Roman" w:cs="Times New Roman"/>
          <w:sz w:val="28"/>
          <w:szCs w:val="28"/>
        </w:rPr>
        <w:t>а) обоснование состава и значений целевых показателей и индикаторов подпрограммы, характеризующих достижение конечных результатов по этапам ее реализации в разрезе поселений;</w:t>
      </w:r>
    </w:p>
    <w:p w:rsidR="001D5293" w:rsidRPr="00B4286B" w:rsidRDefault="001D5293" w:rsidP="007B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86B">
        <w:rPr>
          <w:rFonts w:ascii="Times New Roman" w:hAnsi="Times New Roman" w:cs="Times New Roman"/>
          <w:sz w:val="28"/>
          <w:szCs w:val="28"/>
        </w:rPr>
        <w:t>б) обоснование мер по координации деятельности поселений района для достижения целей и конечных результатов подпрограммы, в том числе путем реализации аналогичных программ поселениями района;</w:t>
      </w:r>
    </w:p>
    <w:p w:rsidR="001D5293" w:rsidRPr="007B2AAF" w:rsidRDefault="001D5293" w:rsidP="007B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86B">
        <w:rPr>
          <w:rFonts w:ascii="Times New Roman" w:hAnsi="Times New Roman" w:cs="Times New Roman"/>
          <w:sz w:val="28"/>
          <w:szCs w:val="28"/>
        </w:rPr>
        <w:t>в) прогнозируемый объем расходов бюджетов поселений на реализацию аналогичных программ с оценкой его влияния на достижение целей и конечных результатов подпрограммы, условия предоставления и методика расчета межбюджетных трансфертов  бюджета района бюджетам поселений.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5293" w:rsidRPr="007B2AAF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B2AAF">
        <w:rPr>
          <w:rFonts w:ascii="Times New Roman" w:hAnsi="Times New Roman"/>
          <w:b/>
          <w:sz w:val="28"/>
          <w:szCs w:val="28"/>
        </w:rPr>
        <w:t>Требования по заполнению паспорта подпрограммы</w:t>
      </w:r>
    </w:p>
    <w:p w:rsidR="001D5293" w:rsidRPr="007B2AAF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AAF">
        <w:rPr>
          <w:rFonts w:ascii="Times New Roman" w:hAnsi="Times New Roman"/>
          <w:b/>
          <w:sz w:val="28"/>
          <w:szCs w:val="28"/>
        </w:rPr>
        <w:t>и к содержанию подпрограммы муниципальной программы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E42E04">
        <w:rPr>
          <w:rFonts w:ascii="Times New Roman" w:hAnsi="Times New Roman"/>
          <w:sz w:val="28"/>
          <w:szCs w:val="28"/>
        </w:rPr>
        <w:t xml:space="preserve">. </w:t>
      </w:r>
      <w:hyperlink w:anchor="Par1112" w:history="1">
        <w:r w:rsidRPr="00ED0227">
          <w:rPr>
            <w:rFonts w:ascii="Times New Roman" w:hAnsi="Times New Roman"/>
            <w:sz w:val="28"/>
            <w:szCs w:val="28"/>
          </w:rPr>
          <w:t>Паспорт</w:t>
        </w:r>
      </w:hyperlink>
      <w:r w:rsidRPr="00E42E04">
        <w:rPr>
          <w:rFonts w:ascii="Times New Roman" w:hAnsi="Times New Roman"/>
          <w:sz w:val="28"/>
          <w:szCs w:val="28"/>
        </w:rPr>
        <w:t xml:space="preserve"> подпрограммы разрабатывается согласно приложению к настоящим Методическим </w:t>
      </w:r>
      <w:r w:rsidRPr="008108A9">
        <w:rPr>
          <w:rFonts w:ascii="Times New Roman" w:hAnsi="Times New Roman"/>
          <w:sz w:val="28"/>
          <w:szCs w:val="28"/>
        </w:rPr>
        <w:t xml:space="preserve">указаниям (таблица </w:t>
      </w:r>
      <w:r>
        <w:rPr>
          <w:rFonts w:ascii="Times New Roman" w:hAnsi="Times New Roman"/>
          <w:sz w:val="28"/>
          <w:szCs w:val="28"/>
        </w:rPr>
        <w:t>6</w:t>
      </w:r>
      <w:r w:rsidRPr="008108A9">
        <w:rPr>
          <w:rFonts w:ascii="Times New Roman" w:hAnsi="Times New Roman"/>
          <w:sz w:val="28"/>
          <w:szCs w:val="28"/>
        </w:rPr>
        <w:t>).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 xml:space="preserve">Требования к заполнению паспорта подпрограммы аналогичны требованиям, предъявляемым к заполнению паспорта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42E04">
        <w:rPr>
          <w:rFonts w:ascii="Times New Roman" w:hAnsi="Times New Roman"/>
          <w:sz w:val="28"/>
          <w:szCs w:val="28"/>
        </w:rPr>
        <w:t xml:space="preserve"> программы.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Pr="00E42E04">
        <w:rPr>
          <w:rFonts w:ascii="Times New Roman" w:hAnsi="Times New Roman"/>
          <w:sz w:val="28"/>
          <w:szCs w:val="28"/>
        </w:rPr>
        <w:t xml:space="preserve">. Требования к характеристике сферы реализации подпрограммы, описанию основных проблем в указанной сфере, прогнозу ее развития, описанию приоритетов в сфере реализации подпрограммы, целям, задачам и показателям (индикаторам) достижения целей и решения задач, описанию основных ожидаемых конечных результатов подпрограммы, сроков и контрольных этапов реализации подпрограммы, обоснованию объема финансовых ресурсов, необходимых для реализации подпрограммы, анализу рисков реализации подпрограммы и описанию мер управления рисками реализации подпрограммы аналогичны требованиям, предъявляемым к содержанию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42E04">
        <w:rPr>
          <w:rFonts w:ascii="Times New Roman" w:hAnsi="Times New Roman"/>
          <w:sz w:val="28"/>
          <w:szCs w:val="28"/>
        </w:rPr>
        <w:t xml:space="preserve"> программы.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E42E04">
        <w:rPr>
          <w:rFonts w:ascii="Times New Roman" w:hAnsi="Times New Roman"/>
          <w:sz w:val="28"/>
          <w:szCs w:val="28"/>
        </w:rPr>
        <w:t>. Характеристика ведомственных целевых программ и основных мероприятий подпрограммы содержит сведения о сроке, исполнителе, ожидаемом непосредственном результате реализации, взаимосвязи с показателями подпрограммы и о последствиях неисполнения основного мероприятия.</w:t>
      </w:r>
    </w:p>
    <w:p w:rsidR="001D5293" w:rsidRPr="0032457C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E42E04">
        <w:rPr>
          <w:rFonts w:ascii="Times New Roman" w:hAnsi="Times New Roman"/>
          <w:sz w:val="28"/>
          <w:szCs w:val="28"/>
        </w:rPr>
        <w:t xml:space="preserve">. Если в рамках реализации подпрограммы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E42E04">
        <w:rPr>
          <w:rFonts w:ascii="Times New Roman" w:hAnsi="Times New Roman"/>
          <w:sz w:val="28"/>
          <w:szCs w:val="28"/>
        </w:rPr>
        <w:t xml:space="preserve"> учреждениями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E42E04">
        <w:rPr>
          <w:rFonts w:ascii="Times New Roman" w:hAnsi="Times New Roman"/>
          <w:sz w:val="28"/>
          <w:szCs w:val="28"/>
        </w:rPr>
        <w:t xml:space="preserve"> предусматривается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E42E04">
        <w:rPr>
          <w:rFonts w:ascii="Times New Roman" w:hAnsi="Times New Roman"/>
          <w:sz w:val="28"/>
          <w:szCs w:val="28"/>
        </w:rPr>
        <w:t xml:space="preserve"> услуг (работ), в подпрограмме должен быть приведен прогноз сводных показателей целевых заданий по этапам реализации подпрограммы. Информация о сводных значениях показателей заданий отражается согласно приложению к настоящим Методическим </w:t>
      </w:r>
      <w:r w:rsidRPr="0032457C">
        <w:rPr>
          <w:rFonts w:ascii="Times New Roman" w:hAnsi="Times New Roman"/>
          <w:sz w:val="28"/>
          <w:szCs w:val="28"/>
        </w:rPr>
        <w:t xml:space="preserve">указаниям </w:t>
      </w:r>
      <w:hyperlink w:anchor="Par736" w:history="1">
        <w:r w:rsidRPr="008108A9">
          <w:rPr>
            <w:rFonts w:ascii="Times New Roman" w:hAnsi="Times New Roman"/>
            <w:sz w:val="28"/>
            <w:szCs w:val="28"/>
          </w:rPr>
          <w:t xml:space="preserve">(таблица </w:t>
        </w:r>
        <w:r>
          <w:rPr>
            <w:rFonts w:ascii="Times New Roman" w:hAnsi="Times New Roman"/>
            <w:sz w:val="28"/>
            <w:szCs w:val="28"/>
          </w:rPr>
          <w:t>3</w:t>
        </w:r>
        <w:r w:rsidRPr="008108A9">
          <w:rPr>
            <w:rFonts w:ascii="Times New Roman" w:hAnsi="Times New Roman"/>
            <w:sz w:val="28"/>
            <w:szCs w:val="28"/>
          </w:rPr>
          <w:t>)</w:t>
        </w:r>
      </w:hyperlink>
      <w:r w:rsidRPr="008108A9">
        <w:rPr>
          <w:rFonts w:ascii="Times New Roman" w:hAnsi="Times New Roman"/>
          <w:sz w:val="28"/>
          <w:szCs w:val="28"/>
        </w:rPr>
        <w:t>.</w:t>
      </w:r>
    </w:p>
    <w:p w:rsidR="001D5293" w:rsidRPr="00E42E04" w:rsidRDefault="001D5293" w:rsidP="00E35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E04">
        <w:rPr>
          <w:rFonts w:ascii="Times New Roman" w:hAnsi="Times New Roman"/>
          <w:sz w:val="28"/>
          <w:szCs w:val="28"/>
        </w:rPr>
        <w:t>Указанные показатели могут включаться в состав показателей (индикаторов) подпрограммы как показатели (индикаторы) непосредственных результатов.</w:t>
      </w:r>
    </w:p>
    <w:p w:rsidR="001D5293" w:rsidRPr="00E42E04" w:rsidRDefault="001D5293" w:rsidP="00E94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7B2AAF" w:rsidRDefault="001D5293" w:rsidP="005347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6" w:name="Par312"/>
      <w:bookmarkStart w:id="17" w:name="Par336"/>
      <w:bookmarkStart w:id="18" w:name="Par362"/>
      <w:bookmarkEnd w:id="16"/>
      <w:bookmarkEnd w:id="17"/>
      <w:bookmarkEnd w:id="18"/>
      <w:r w:rsidRPr="007B2AAF">
        <w:rPr>
          <w:rFonts w:ascii="Times New Roman" w:hAnsi="Times New Roman"/>
          <w:b/>
          <w:sz w:val="28"/>
          <w:szCs w:val="28"/>
        </w:rPr>
        <w:t>III. Дополнительные и обосновывающие материалы,</w:t>
      </w:r>
    </w:p>
    <w:p w:rsidR="001D5293" w:rsidRPr="007B2AAF" w:rsidRDefault="001D5293" w:rsidP="00534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AAF">
        <w:rPr>
          <w:rFonts w:ascii="Times New Roman" w:hAnsi="Times New Roman"/>
          <w:b/>
          <w:sz w:val="28"/>
          <w:szCs w:val="28"/>
        </w:rPr>
        <w:t>представляемые с муниципальной программой</w:t>
      </w:r>
    </w:p>
    <w:p w:rsidR="001D5293" w:rsidRPr="005347A7" w:rsidRDefault="001D5293" w:rsidP="00534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5347A7" w:rsidRDefault="001D5293" w:rsidP="0053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Pr="005347A7">
        <w:rPr>
          <w:rFonts w:ascii="Times New Roman" w:hAnsi="Times New Roman"/>
          <w:sz w:val="28"/>
          <w:szCs w:val="28"/>
        </w:rPr>
        <w:t xml:space="preserve">. Проект </w:t>
      </w:r>
      <w:hyperlink w:anchor="Par1146" w:history="1">
        <w:r w:rsidRPr="00CA1057">
          <w:rPr>
            <w:rFonts w:ascii="Times New Roman" w:hAnsi="Times New Roman"/>
            <w:sz w:val="28"/>
            <w:szCs w:val="28"/>
          </w:rPr>
          <w:t>плана</w:t>
        </w:r>
      </w:hyperlink>
      <w:r w:rsidRPr="00CA1057">
        <w:rPr>
          <w:rFonts w:ascii="Times New Roman" w:hAnsi="Times New Roman"/>
          <w:sz w:val="28"/>
          <w:szCs w:val="28"/>
        </w:rPr>
        <w:t xml:space="preserve"> </w:t>
      </w:r>
      <w:r w:rsidRPr="005347A7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347A7">
        <w:rPr>
          <w:rFonts w:ascii="Times New Roman" w:hAnsi="Times New Roman"/>
          <w:sz w:val="28"/>
          <w:szCs w:val="28"/>
        </w:rPr>
        <w:t xml:space="preserve"> программы представляется в </w:t>
      </w:r>
      <w:r>
        <w:rPr>
          <w:rFonts w:ascii="Times New Roman" w:hAnsi="Times New Roman"/>
          <w:sz w:val="28"/>
          <w:szCs w:val="28"/>
        </w:rPr>
        <w:t>финансовое  управление</w:t>
      </w:r>
      <w:r w:rsidRPr="005347A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отдел</w:t>
      </w:r>
      <w:r w:rsidRPr="005347A7">
        <w:rPr>
          <w:rFonts w:ascii="Times New Roman" w:hAnsi="Times New Roman"/>
          <w:sz w:val="28"/>
          <w:szCs w:val="28"/>
        </w:rPr>
        <w:t xml:space="preserve"> экономик</w:t>
      </w:r>
      <w:r>
        <w:rPr>
          <w:rFonts w:ascii="Times New Roman" w:hAnsi="Times New Roman"/>
          <w:sz w:val="28"/>
          <w:szCs w:val="28"/>
        </w:rPr>
        <w:t>и</w:t>
      </w:r>
      <w:r w:rsidRPr="005347A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 в</w:t>
      </w:r>
      <w:r w:rsidRPr="005347A7">
        <w:rPr>
          <w:rFonts w:ascii="Times New Roman" w:hAnsi="Times New Roman"/>
          <w:sz w:val="28"/>
          <w:szCs w:val="28"/>
        </w:rPr>
        <w:t xml:space="preserve">месте с проектом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347A7">
        <w:rPr>
          <w:rFonts w:ascii="Times New Roman" w:hAnsi="Times New Roman"/>
          <w:sz w:val="28"/>
          <w:szCs w:val="28"/>
        </w:rPr>
        <w:t xml:space="preserve"> программы согласно приложению к настоящим </w:t>
      </w:r>
      <w:r w:rsidRPr="0032457C">
        <w:rPr>
          <w:rFonts w:ascii="Times New Roman" w:hAnsi="Times New Roman"/>
          <w:sz w:val="28"/>
          <w:szCs w:val="28"/>
        </w:rPr>
        <w:t xml:space="preserve">Методическим </w:t>
      </w:r>
      <w:r w:rsidRPr="008108A9">
        <w:rPr>
          <w:rFonts w:ascii="Times New Roman" w:hAnsi="Times New Roman"/>
          <w:sz w:val="28"/>
          <w:szCs w:val="28"/>
        </w:rPr>
        <w:t xml:space="preserve">указаниям (таблица </w:t>
      </w:r>
      <w:r>
        <w:rPr>
          <w:rFonts w:ascii="Times New Roman" w:hAnsi="Times New Roman"/>
          <w:sz w:val="28"/>
          <w:szCs w:val="28"/>
        </w:rPr>
        <w:t>7</w:t>
      </w:r>
      <w:r w:rsidRPr="008108A9">
        <w:rPr>
          <w:rFonts w:ascii="Times New Roman" w:hAnsi="Times New Roman"/>
          <w:sz w:val="28"/>
          <w:szCs w:val="28"/>
        </w:rPr>
        <w:t>).</w:t>
      </w:r>
    </w:p>
    <w:p w:rsidR="001D5293" w:rsidRPr="005347A7" w:rsidRDefault="001D5293" w:rsidP="0053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A7">
        <w:rPr>
          <w:rFonts w:ascii="Times New Roman" w:hAnsi="Times New Roman"/>
          <w:sz w:val="28"/>
          <w:szCs w:val="28"/>
        </w:rPr>
        <w:t xml:space="preserve">План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347A7">
        <w:rPr>
          <w:rFonts w:ascii="Times New Roman" w:hAnsi="Times New Roman"/>
          <w:sz w:val="28"/>
          <w:szCs w:val="28"/>
        </w:rPr>
        <w:t xml:space="preserve"> программы состоит из планов реализации   подпрограмм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347A7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и основных мероприятий</w:t>
      </w:r>
      <w:r w:rsidRPr="005347A7">
        <w:rPr>
          <w:rFonts w:ascii="Times New Roman" w:hAnsi="Times New Roman"/>
          <w:sz w:val="28"/>
          <w:szCs w:val="28"/>
        </w:rPr>
        <w:t>.</w:t>
      </w:r>
    </w:p>
    <w:p w:rsidR="001D5293" w:rsidRPr="005347A7" w:rsidRDefault="001D5293" w:rsidP="0053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 реализации муниципальной</w:t>
      </w:r>
      <w:r w:rsidRPr="005347A7">
        <w:rPr>
          <w:rFonts w:ascii="Times New Roman" w:hAnsi="Times New Roman"/>
          <w:sz w:val="28"/>
          <w:szCs w:val="28"/>
        </w:rPr>
        <w:t xml:space="preserve"> программы подлежат включению все мероприятия  подпрограмм.</w:t>
      </w:r>
    </w:p>
    <w:p w:rsidR="001D5293" w:rsidRPr="00CD50E4" w:rsidRDefault="001D5293" w:rsidP="00CD50E4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46</w:t>
      </w:r>
      <w:r w:rsidRPr="00CD50E4">
        <w:rPr>
          <w:rFonts w:ascii="Times New Roman" w:hAnsi="Times New Roman"/>
          <w:sz w:val="28"/>
          <w:szCs w:val="28"/>
        </w:rPr>
        <w:t>. Вместе с проектом муниципальной программы представляются материалы, содержащие подробное обоснование необходимых финансовых ресурсов по каждому основному мероприятию, с учетом прогнозируемого уровня инфляции, а также иных факторов в соответствии с нормативными правовыми актами, регулирующими порядок составления проекта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CD50E4">
        <w:rPr>
          <w:rFonts w:ascii="Times New Roman" w:hAnsi="Times New Roman"/>
          <w:sz w:val="28"/>
          <w:szCs w:val="28"/>
        </w:rPr>
        <w:t xml:space="preserve"> и планирование бюджетных ассигнований.</w:t>
      </w:r>
    </w:p>
    <w:p w:rsidR="001D5293" w:rsidRPr="00CD50E4" w:rsidRDefault="001D5293" w:rsidP="0053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5347A7">
        <w:rPr>
          <w:rFonts w:ascii="Times New Roman" w:hAnsi="Times New Roman"/>
          <w:sz w:val="28"/>
          <w:szCs w:val="28"/>
        </w:rPr>
        <w:t xml:space="preserve">. Расходы, рассчитываемые плановым методом, обосновываются согласно приложению к настоящим Методическим </w:t>
      </w:r>
      <w:r w:rsidRPr="00E76EE5">
        <w:rPr>
          <w:rFonts w:ascii="Times New Roman" w:hAnsi="Times New Roman"/>
          <w:sz w:val="28"/>
          <w:szCs w:val="28"/>
        </w:rPr>
        <w:t xml:space="preserve">указаниям </w:t>
      </w:r>
      <w:hyperlink w:anchor="Par1068" w:history="1">
        <w:r w:rsidRPr="00E76EE5">
          <w:rPr>
            <w:rFonts w:ascii="Times New Roman" w:hAnsi="Times New Roman"/>
            <w:sz w:val="28"/>
            <w:szCs w:val="28"/>
          </w:rPr>
          <w:t xml:space="preserve">(таблица </w:t>
        </w:r>
        <w:r>
          <w:rPr>
            <w:rFonts w:ascii="Times New Roman" w:hAnsi="Times New Roman"/>
            <w:sz w:val="28"/>
            <w:szCs w:val="28"/>
          </w:rPr>
          <w:t>5</w:t>
        </w:r>
        <w:r w:rsidRPr="00E76EE5">
          <w:rPr>
            <w:rFonts w:ascii="Times New Roman" w:hAnsi="Times New Roman"/>
            <w:sz w:val="28"/>
            <w:szCs w:val="28"/>
          </w:rPr>
          <w:t>)</w:t>
        </w:r>
      </w:hyperlink>
      <w:r w:rsidRPr="00E76EE5">
        <w:rPr>
          <w:rFonts w:ascii="Times New Roman" w:hAnsi="Times New Roman"/>
          <w:sz w:val="28"/>
          <w:szCs w:val="28"/>
        </w:rPr>
        <w:t>.</w:t>
      </w:r>
    </w:p>
    <w:p w:rsidR="001D5293" w:rsidRPr="005347A7" w:rsidRDefault="001D5293" w:rsidP="0053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5347A7">
        <w:rPr>
          <w:rFonts w:ascii="Times New Roman" w:hAnsi="Times New Roman"/>
          <w:sz w:val="28"/>
          <w:szCs w:val="28"/>
        </w:rPr>
        <w:t xml:space="preserve">. Оценка планируемой эффективности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347A7">
        <w:rPr>
          <w:rFonts w:ascii="Times New Roman" w:hAnsi="Times New Roman"/>
          <w:sz w:val="28"/>
          <w:szCs w:val="28"/>
        </w:rPr>
        <w:t xml:space="preserve">программы проводится ответственным исполнителем на этапе ее разработки в составе обосновывающих материалов и основывается на оценке планируемого вклада результатов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347A7">
        <w:rPr>
          <w:rFonts w:ascii="Times New Roman" w:hAnsi="Times New Roman"/>
          <w:sz w:val="28"/>
          <w:szCs w:val="28"/>
        </w:rPr>
        <w:t xml:space="preserve"> программы в социально-экономическое развитие </w:t>
      </w:r>
      <w:r>
        <w:rPr>
          <w:rFonts w:ascii="Times New Roman" w:hAnsi="Times New Roman"/>
          <w:sz w:val="28"/>
          <w:szCs w:val="28"/>
        </w:rPr>
        <w:t>Камешковского района</w:t>
      </w:r>
      <w:r w:rsidRPr="005347A7">
        <w:rPr>
          <w:rFonts w:ascii="Times New Roman" w:hAnsi="Times New Roman"/>
          <w:sz w:val="28"/>
          <w:szCs w:val="28"/>
        </w:rPr>
        <w:t xml:space="preserve">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347A7">
        <w:rPr>
          <w:rFonts w:ascii="Times New Roman" w:hAnsi="Times New Roman"/>
          <w:sz w:val="28"/>
          <w:szCs w:val="28"/>
        </w:rPr>
        <w:t xml:space="preserve"> программы с динамикой уровня развития соответствующей сферы социально-экономического развития </w:t>
      </w:r>
      <w:r>
        <w:rPr>
          <w:rFonts w:ascii="Times New Roman" w:hAnsi="Times New Roman"/>
          <w:sz w:val="28"/>
          <w:szCs w:val="28"/>
        </w:rPr>
        <w:t>Камешковского района</w:t>
      </w:r>
      <w:r w:rsidRPr="005347A7">
        <w:rPr>
          <w:rFonts w:ascii="Times New Roman" w:hAnsi="Times New Roman"/>
          <w:sz w:val="28"/>
          <w:szCs w:val="28"/>
        </w:rPr>
        <w:t>.</w:t>
      </w:r>
    </w:p>
    <w:p w:rsidR="001D5293" w:rsidRPr="005347A7" w:rsidRDefault="001D5293" w:rsidP="0053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5347A7">
        <w:rPr>
          <w:rFonts w:ascii="Times New Roman" w:hAnsi="Times New Roman"/>
          <w:sz w:val="28"/>
          <w:szCs w:val="28"/>
        </w:rPr>
        <w:t>. Оценка планируемой эффективности подпрограммы проводится ответственным исполнителем на этапе ее разработки в соответствии с критериями экономической и социальной эффективности.</w:t>
      </w:r>
    </w:p>
    <w:p w:rsidR="001D5293" w:rsidRPr="005347A7" w:rsidRDefault="001D5293" w:rsidP="0053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Pr="005347A7">
        <w:rPr>
          <w:rFonts w:ascii="Times New Roman" w:hAnsi="Times New Roman"/>
          <w:sz w:val="28"/>
          <w:szCs w:val="28"/>
        </w:rPr>
        <w:t xml:space="preserve">. Оценка планируемой эффективности подпрограммы основывается на оценке планируемого вклада результатов подпрограммы в достижение целей и решение задач 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347A7">
        <w:rPr>
          <w:rFonts w:ascii="Times New Roman" w:hAnsi="Times New Roman"/>
          <w:sz w:val="28"/>
          <w:szCs w:val="28"/>
        </w:rPr>
        <w:t xml:space="preserve"> программы,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подпрограммы с динамикой значений показателей (индикаторов)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347A7">
        <w:rPr>
          <w:rFonts w:ascii="Times New Roman" w:hAnsi="Times New Roman"/>
          <w:sz w:val="28"/>
          <w:szCs w:val="28"/>
        </w:rPr>
        <w:t xml:space="preserve"> программы.</w:t>
      </w:r>
    </w:p>
    <w:p w:rsidR="001D5293" w:rsidRPr="005347A7" w:rsidRDefault="001D5293" w:rsidP="00534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5347A7">
        <w:rPr>
          <w:rFonts w:ascii="Times New Roman" w:hAnsi="Times New Roman"/>
          <w:sz w:val="28"/>
          <w:szCs w:val="28"/>
        </w:rPr>
        <w:t xml:space="preserve">. Вместе с проектом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347A7">
        <w:rPr>
          <w:rFonts w:ascii="Times New Roman" w:hAnsi="Times New Roman"/>
          <w:sz w:val="28"/>
          <w:szCs w:val="28"/>
        </w:rPr>
        <w:t xml:space="preserve"> программы представляется перечень документов стратегического планирования, принятых и действующих в сфере реализации 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347A7">
        <w:rPr>
          <w:rFonts w:ascii="Times New Roman" w:hAnsi="Times New Roman"/>
          <w:sz w:val="28"/>
          <w:szCs w:val="28"/>
        </w:rPr>
        <w:t xml:space="preserve"> программы, с указанием их реквизитов (дата и номер соответствующего нормативного правового акта).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22643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D22643">
        <w:rPr>
          <w:rFonts w:ascii="Times New Roman" w:hAnsi="Times New Roman"/>
          <w:b/>
          <w:sz w:val="28"/>
          <w:szCs w:val="28"/>
        </w:rPr>
        <w:t>. Подготовка годового отчета о ходе реализации и оценке</w:t>
      </w:r>
    </w:p>
    <w:p w:rsidR="001D5293" w:rsidRPr="00D226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643">
        <w:rPr>
          <w:rFonts w:ascii="Times New Roman" w:hAnsi="Times New Roman"/>
          <w:b/>
          <w:sz w:val="28"/>
          <w:szCs w:val="28"/>
        </w:rPr>
        <w:t>эффективности  муниципальной программы и доклада</w:t>
      </w:r>
    </w:p>
    <w:p w:rsidR="001D5293" w:rsidRPr="00C262ED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643">
        <w:rPr>
          <w:rFonts w:ascii="Times New Roman" w:hAnsi="Times New Roman"/>
          <w:b/>
          <w:sz w:val="28"/>
          <w:szCs w:val="28"/>
        </w:rPr>
        <w:t>о ходе реализации  муниципальной программы</w:t>
      </w:r>
    </w:p>
    <w:p w:rsidR="001D5293" w:rsidRPr="00C262ED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293" w:rsidRPr="004A624F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6A4743">
        <w:rPr>
          <w:rFonts w:ascii="Times New Roman" w:hAnsi="Times New Roman"/>
          <w:sz w:val="28"/>
          <w:szCs w:val="28"/>
        </w:rPr>
        <w:t xml:space="preserve">. Годовой отчет о ходе реализации и оценке эффективности муниципальной программы (далее - годовой отчет) формируется ответственным исполнителем с учетом информации, полученной от соисполнителей, и представляется в   финансовое  управление и  отдел экономики  администрации Камешковского  района  в сроки, установленные </w:t>
      </w:r>
      <w:hyperlink w:anchor="Par30" w:history="1">
        <w:r w:rsidRPr="004A624F">
          <w:rPr>
            <w:rFonts w:ascii="Times New Roman" w:hAnsi="Times New Roman"/>
            <w:sz w:val="28"/>
            <w:szCs w:val="28"/>
          </w:rPr>
          <w:t>Порядком</w:t>
        </w:r>
      </w:hyperlink>
      <w:r w:rsidRPr="004A624F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Pr="006A4743">
        <w:rPr>
          <w:rFonts w:ascii="Times New Roman" w:hAnsi="Times New Roman"/>
          <w:sz w:val="28"/>
          <w:szCs w:val="28"/>
        </w:rPr>
        <w:t>. Годовой отчет должен иметь следующую структуру: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информацию об изменениях, внесенных ответственным исполнителем в муниципальную программу за отчетный период;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конкретные результаты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(или) подпрограмм</w:t>
      </w:r>
      <w:r w:rsidRPr="006A4743">
        <w:rPr>
          <w:rFonts w:ascii="Times New Roman" w:hAnsi="Times New Roman"/>
          <w:sz w:val="28"/>
          <w:szCs w:val="28"/>
        </w:rPr>
        <w:t>, достигнутые за отчетный период;</w:t>
      </w:r>
    </w:p>
    <w:p w:rsidR="001D5293" w:rsidRPr="00DC25B6" w:rsidRDefault="001D5293" w:rsidP="00DC25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5B6">
        <w:rPr>
          <w:rFonts w:ascii="Times New Roman" w:hAnsi="Times New Roman"/>
          <w:sz w:val="28"/>
          <w:szCs w:val="28"/>
        </w:rPr>
        <w:t>в) результаты реализации ведомственных целевых программ и основных мероприятий в разрезе подпрограмм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A4743">
        <w:rPr>
          <w:rFonts w:ascii="Times New Roman" w:hAnsi="Times New Roman"/>
          <w:sz w:val="28"/>
          <w:szCs w:val="28"/>
        </w:rPr>
        <w:t xml:space="preserve">) результаты использования бюджетных ассигнований </w:t>
      </w:r>
      <w:r>
        <w:rPr>
          <w:rFonts w:ascii="Times New Roman" w:hAnsi="Times New Roman"/>
          <w:sz w:val="28"/>
          <w:szCs w:val="28"/>
        </w:rPr>
        <w:t xml:space="preserve">бюджетов </w:t>
      </w:r>
      <w:r w:rsidRPr="006A4743">
        <w:rPr>
          <w:rFonts w:ascii="Times New Roman" w:hAnsi="Times New Roman"/>
          <w:sz w:val="28"/>
          <w:szCs w:val="28"/>
        </w:rPr>
        <w:t>всех  уровней и иных средств на реализацию мероприятий муниципальной 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A4743">
        <w:rPr>
          <w:rFonts w:ascii="Times New Roman" w:hAnsi="Times New Roman"/>
          <w:sz w:val="28"/>
          <w:szCs w:val="28"/>
        </w:rPr>
        <w:t>) результаты оценки эффективности муниципальной программы, проведенной ответственным исполнителем;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6A4743">
        <w:rPr>
          <w:rFonts w:ascii="Times New Roman" w:hAnsi="Times New Roman"/>
          <w:sz w:val="28"/>
          <w:szCs w:val="28"/>
        </w:rPr>
        <w:t>) предложения по дальнейшей реализации 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При описании конкретных результатов реализации  муниципальной программы, достигнутых за отчетный год, следует привести: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основные результаты, достигнутые в отчетном году;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характеристику вклада основных результатов в решение задач и достижение целей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97B">
        <w:rPr>
          <w:rFonts w:ascii="Times New Roman" w:hAnsi="Times New Roman"/>
          <w:sz w:val="28"/>
          <w:szCs w:val="28"/>
        </w:rPr>
        <w:t xml:space="preserve">в) </w:t>
      </w:r>
      <w:hyperlink w:anchor="Par1224" w:history="1">
        <w:r w:rsidRPr="0021097B">
          <w:rPr>
            <w:rFonts w:ascii="Times New Roman" w:hAnsi="Times New Roman"/>
            <w:sz w:val="28"/>
            <w:szCs w:val="28"/>
          </w:rPr>
          <w:t>сведения</w:t>
        </w:r>
      </w:hyperlink>
      <w:r w:rsidRPr="006A4743">
        <w:rPr>
          <w:rFonts w:ascii="Times New Roman" w:hAnsi="Times New Roman"/>
          <w:sz w:val="28"/>
          <w:szCs w:val="28"/>
        </w:rPr>
        <w:t xml:space="preserve"> о достижении значений показателей (индикаторов) муниципальной программы, подпрограмм (указываются согласно приложению к настоящим Методическим указаниям </w:t>
      </w:r>
      <w:r w:rsidRPr="008B714A">
        <w:rPr>
          <w:rFonts w:ascii="Times New Roman" w:hAnsi="Times New Roman"/>
          <w:sz w:val="28"/>
          <w:szCs w:val="28"/>
        </w:rPr>
        <w:t xml:space="preserve">(таблица </w:t>
      </w:r>
      <w:r>
        <w:rPr>
          <w:rFonts w:ascii="Times New Roman" w:hAnsi="Times New Roman"/>
          <w:sz w:val="28"/>
          <w:szCs w:val="28"/>
        </w:rPr>
        <w:t>8</w:t>
      </w:r>
      <w:r w:rsidRPr="008B714A">
        <w:rPr>
          <w:rFonts w:ascii="Times New Roman" w:hAnsi="Times New Roman"/>
          <w:sz w:val="28"/>
          <w:szCs w:val="28"/>
        </w:rPr>
        <w:t>) с</w:t>
      </w:r>
      <w:r w:rsidRPr="006A4743">
        <w:rPr>
          <w:rFonts w:ascii="Times New Roman" w:hAnsi="Times New Roman"/>
          <w:sz w:val="28"/>
          <w:szCs w:val="28"/>
        </w:rPr>
        <w:t xml:space="preserve"> обоснованием отклонений по показателям (индикаторам), плановые значения по которым не достигнуты);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г) запланированные, но недостигнутые результаты с указанием неисполненных или реализованных не в полной мере мероприятий;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д) анализ факторов, повлиявших на ход реализации 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е) анализ фактических и вероятных последствий влияния указанных факторов на основные параметры 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6A4743">
        <w:rPr>
          <w:rFonts w:ascii="Times New Roman" w:hAnsi="Times New Roman"/>
          <w:sz w:val="28"/>
          <w:szCs w:val="28"/>
        </w:rPr>
        <w:t>. Описание результатов реализации ведомственных целевых программ, о</w:t>
      </w:r>
      <w:r>
        <w:rPr>
          <w:rFonts w:ascii="Times New Roman" w:hAnsi="Times New Roman"/>
          <w:sz w:val="28"/>
          <w:szCs w:val="28"/>
        </w:rPr>
        <w:t>сновных мероприятий подпрограмм,</w:t>
      </w:r>
      <w:r w:rsidRPr="006A4743">
        <w:rPr>
          <w:rFonts w:ascii="Times New Roman" w:hAnsi="Times New Roman"/>
          <w:sz w:val="28"/>
          <w:szCs w:val="28"/>
        </w:rPr>
        <w:t xml:space="preserve"> реализация которых предусмотрена в отчетном году, включает: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описание результатов реализации наиболее значимых ведомственных целевых программ и основных мероприятий подпрограмм в отчетном году;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перечень неисполненных или реализованных частично ведомственных целевых программ, основных мероприятий подпрограмм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743">
        <w:rPr>
          <w:rFonts w:ascii="Times New Roman" w:hAnsi="Times New Roman"/>
          <w:sz w:val="28"/>
          <w:szCs w:val="28"/>
        </w:rPr>
        <w:t>(из числа предусмотренных к реализации в отчетном году) с указанием причин их реализации не в полном объеме;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анализ факторов, повлиявших на их реализацию;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- анализ влияния последствий не реализации </w:t>
      </w:r>
      <w:r>
        <w:rPr>
          <w:rFonts w:ascii="Times New Roman" w:hAnsi="Times New Roman"/>
          <w:sz w:val="28"/>
          <w:szCs w:val="28"/>
        </w:rPr>
        <w:t xml:space="preserve">ведомственных целевых программ, </w:t>
      </w:r>
      <w:r w:rsidRPr="006A4743">
        <w:rPr>
          <w:rFonts w:ascii="Times New Roman" w:hAnsi="Times New Roman"/>
          <w:sz w:val="28"/>
          <w:szCs w:val="28"/>
        </w:rPr>
        <w:t xml:space="preserve">основных мероприятий и </w:t>
      </w:r>
      <w:r>
        <w:rPr>
          <w:rFonts w:ascii="Times New Roman" w:hAnsi="Times New Roman"/>
          <w:sz w:val="28"/>
          <w:szCs w:val="28"/>
        </w:rPr>
        <w:t>под</w:t>
      </w:r>
      <w:r w:rsidRPr="006A4743">
        <w:rPr>
          <w:rFonts w:ascii="Times New Roman" w:hAnsi="Times New Roman"/>
          <w:sz w:val="28"/>
          <w:szCs w:val="28"/>
        </w:rPr>
        <w:t>программ на реализацию муниципальной программы.</w:t>
      </w:r>
    </w:p>
    <w:p w:rsidR="001D5293" w:rsidRPr="00364689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6A4743">
        <w:rPr>
          <w:rFonts w:ascii="Times New Roman" w:hAnsi="Times New Roman"/>
          <w:sz w:val="28"/>
          <w:szCs w:val="28"/>
        </w:rPr>
        <w:t xml:space="preserve">. К описанию результатов выполнения мероприятий муниципальной программы в отчетном году прикладывается информация согласно приложению к настоящим Методическим </w:t>
      </w:r>
      <w:r w:rsidRPr="008B714A">
        <w:rPr>
          <w:rFonts w:ascii="Times New Roman" w:hAnsi="Times New Roman"/>
          <w:sz w:val="28"/>
          <w:szCs w:val="28"/>
        </w:rPr>
        <w:t xml:space="preserve">указаниям </w:t>
      </w:r>
      <w:hyperlink w:anchor="Par1288" w:history="1">
        <w:r w:rsidRPr="008B714A">
          <w:rPr>
            <w:rFonts w:ascii="Times New Roman" w:hAnsi="Times New Roman"/>
            <w:sz w:val="28"/>
            <w:szCs w:val="28"/>
          </w:rPr>
          <w:t xml:space="preserve">(таблица </w:t>
        </w:r>
        <w:r>
          <w:rPr>
            <w:rFonts w:ascii="Times New Roman" w:hAnsi="Times New Roman"/>
            <w:sz w:val="28"/>
            <w:szCs w:val="28"/>
          </w:rPr>
          <w:t>9</w:t>
        </w:r>
        <w:r w:rsidRPr="008B714A">
          <w:rPr>
            <w:rFonts w:ascii="Times New Roman" w:hAnsi="Times New Roman"/>
            <w:sz w:val="28"/>
            <w:szCs w:val="28"/>
          </w:rPr>
          <w:t>)</w:t>
        </w:r>
      </w:hyperlink>
      <w:r w:rsidRPr="008B714A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6A4743">
        <w:rPr>
          <w:rFonts w:ascii="Times New Roman" w:hAnsi="Times New Roman"/>
          <w:sz w:val="28"/>
          <w:szCs w:val="28"/>
        </w:rPr>
        <w:t>. При представлении сведений об использовании бюджетных ассигнований бюджетов  всех  уровней  и иных средств на реализацию мероприятий муниципальной программы в разрезе подпрограмм, реализация которых предусмотрена в отчетном году, необходимо представить: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- данные о кассовых расходах бюджетных средств,  внебюджетных фондов (представляются ответственным исполнителем в составе годового отчета согласно приложению к настоящим Методическим </w:t>
      </w:r>
      <w:r w:rsidRPr="00364689">
        <w:rPr>
          <w:rFonts w:ascii="Times New Roman" w:hAnsi="Times New Roman"/>
          <w:sz w:val="28"/>
          <w:szCs w:val="28"/>
        </w:rPr>
        <w:t xml:space="preserve">указаниям </w:t>
      </w:r>
      <w:r w:rsidRPr="008B714A">
        <w:rPr>
          <w:rFonts w:ascii="Times New Roman" w:hAnsi="Times New Roman"/>
          <w:sz w:val="28"/>
          <w:szCs w:val="28"/>
        </w:rPr>
        <w:t>(</w:t>
      </w:r>
      <w:hyperlink w:anchor="Par1367" w:history="1">
        <w:r w:rsidRPr="008B714A">
          <w:rPr>
            <w:rFonts w:ascii="Times New Roman" w:hAnsi="Times New Roman"/>
            <w:sz w:val="28"/>
            <w:szCs w:val="28"/>
          </w:rPr>
          <w:t>таблицы 1</w:t>
        </w:r>
        <w:r>
          <w:rPr>
            <w:rFonts w:ascii="Times New Roman" w:hAnsi="Times New Roman"/>
            <w:sz w:val="28"/>
            <w:szCs w:val="28"/>
          </w:rPr>
          <w:t>0</w:t>
        </w:r>
      </w:hyperlink>
      <w:r w:rsidRPr="008B714A">
        <w:rPr>
          <w:rFonts w:ascii="Times New Roman" w:hAnsi="Times New Roman"/>
          <w:sz w:val="28"/>
          <w:szCs w:val="28"/>
        </w:rPr>
        <w:t xml:space="preserve"> и </w:t>
      </w:r>
      <w:hyperlink w:anchor="Par1508" w:history="1">
        <w:r w:rsidRPr="008B714A">
          <w:rPr>
            <w:rFonts w:ascii="Times New Roman" w:hAnsi="Times New Roman"/>
            <w:sz w:val="28"/>
            <w:szCs w:val="28"/>
          </w:rPr>
          <w:t>1</w:t>
        </w:r>
        <w:r>
          <w:rPr>
            <w:rFonts w:ascii="Times New Roman" w:hAnsi="Times New Roman"/>
            <w:sz w:val="28"/>
            <w:szCs w:val="28"/>
          </w:rPr>
          <w:t>1</w:t>
        </w:r>
      </w:hyperlink>
      <w:r w:rsidRPr="008B714A">
        <w:rPr>
          <w:rFonts w:ascii="Times New Roman" w:hAnsi="Times New Roman"/>
          <w:sz w:val="28"/>
          <w:szCs w:val="28"/>
        </w:rPr>
        <w:t>);</w:t>
      </w:r>
    </w:p>
    <w:p w:rsidR="001D5293" w:rsidRPr="0015591A" w:rsidRDefault="001D5293" w:rsidP="001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591A">
        <w:rPr>
          <w:rFonts w:ascii="Times New Roman" w:hAnsi="Times New Roman"/>
          <w:sz w:val="28"/>
          <w:szCs w:val="28"/>
        </w:rPr>
        <w:t>- фактические сводные показатели</w:t>
      </w:r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Pr="0015591A">
        <w:rPr>
          <w:rFonts w:ascii="Times New Roman" w:hAnsi="Times New Roman"/>
          <w:sz w:val="28"/>
          <w:szCs w:val="28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5591A">
        <w:rPr>
          <w:rFonts w:ascii="Times New Roman" w:hAnsi="Times New Roman"/>
          <w:sz w:val="28"/>
          <w:szCs w:val="28"/>
        </w:rPr>
        <w:t xml:space="preserve"> услуг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15591A">
        <w:rPr>
          <w:rFonts w:ascii="Times New Roman" w:hAnsi="Times New Roman"/>
          <w:sz w:val="28"/>
          <w:szCs w:val="28"/>
        </w:rPr>
        <w:t xml:space="preserve"> учреждениями по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5591A">
        <w:rPr>
          <w:rFonts w:ascii="Times New Roman" w:hAnsi="Times New Roman"/>
          <w:sz w:val="28"/>
          <w:szCs w:val="28"/>
        </w:rPr>
        <w:t xml:space="preserve"> программе согласно приложению к настоящим Методическим </w:t>
      </w:r>
      <w:r w:rsidRPr="008B714A">
        <w:rPr>
          <w:rFonts w:ascii="Times New Roman" w:hAnsi="Times New Roman"/>
          <w:sz w:val="28"/>
          <w:szCs w:val="28"/>
        </w:rPr>
        <w:t xml:space="preserve">указаниям </w:t>
      </w:r>
      <w:hyperlink w:anchor="Par1579" w:history="1">
        <w:r w:rsidRPr="008B714A">
          <w:rPr>
            <w:rFonts w:ascii="Times New Roman" w:hAnsi="Times New Roman"/>
            <w:sz w:val="28"/>
            <w:szCs w:val="28"/>
          </w:rPr>
          <w:t>(таблица 1</w:t>
        </w:r>
        <w:r>
          <w:rPr>
            <w:rFonts w:ascii="Times New Roman" w:hAnsi="Times New Roman"/>
            <w:sz w:val="28"/>
            <w:szCs w:val="28"/>
          </w:rPr>
          <w:t>2</w:t>
        </w:r>
        <w:r w:rsidRPr="008B714A">
          <w:rPr>
            <w:rFonts w:ascii="Times New Roman" w:hAnsi="Times New Roman"/>
            <w:sz w:val="28"/>
            <w:szCs w:val="28"/>
          </w:rPr>
          <w:t>)</w:t>
        </w:r>
      </w:hyperlink>
      <w:r w:rsidRPr="008B714A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6A4743">
        <w:rPr>
          <w:rFonts w:ascii="Times New Roman" w:hAnsi="Times New Roman"/>
          <w:sz w:val="28"/>
          <w:szCs w:val="28"/>
        </w:rPr>
        <w:t xml:space="preserve">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программу, их обоснование и реквизиты соответствующих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A4743">
        <w:rPr>
          <w:rFonts w:ascii="Times New Roman" w:hAnsi="Times New Roman"/>
          <w:sz w:val="28"/>
          <w:szCs w:val="28"/>
        </w:rPr>
        <w:t>Камешковского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6A4743">
        <w:rPr>
          <w:rFonts w:ascii="Times New Roman" w:hAnsi="Times New Roman"/>
          <w:sz w:val="28"/>
          <w:szCs w:val="28"/>
        </w:rPr>
        <w:t xml:space="preserve">. Доклад ответственного исполнителя о ходе реализации муниципальной программы (далее - доклад) в соответствии </w:t>
      </w:r>
      <w:r w:rsidRPr="003C6333">
        <w:rPr>
          <w:rFonts w:ascii="Times New Roman" w:hAnsi="Times New Roman"/>
          <w:sz w:val="28"/>
          <w:szCs w:val="28"/>
        </w:rPr>
        <w:t>с решением главы  администрации района может заслушиваться на заседании коллегии администрации Камешковского</w:t>
      </w:r>
      <w:r w:rsidRPr="006A4743">
        <w:rPr>
          <w:rFonts w:ascii="Times New Roman" w:hAnsi="Times New Roman"/>
          <w:sz w:val="28"/>
          <w:szCs w:val="28"/>
        </w:rPr>
        <w:t xml:space="preserve">  района.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Доклад должен иметь следующую структуру: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результаты реализации муниципальной программы, достигнутые за отчетный период;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использование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4743">
        <w:rPr>
          <w:rFonts w:ascii="Times New Roman" w:hAnsi="Times New Roman"/>
          <w:sz w:val="28"/>
          <w:szCs w:val="28"/>
        </w:rPr>
        <w:t xml:space="preserve"> и иных средств на реализацию мероприятий  муниципальной программы за отчетный период;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- предложения по дальнейшей реализации муниципальной  программы.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6A4743">
        <w:rPr>
          <w:rFonts w:ascii="Times New Roman" w:hAnsi="Times New Roman"/>
          <w:sz w:val="28"/>
          <w:szCs w:val="28"/>
        </w:rPr>
        <w:t>. В случае отклонений от плановой динамики реализации муниципальной программы или ожидаемого воздействия факторов риска, способных оказать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:rsidR="001D5293" w:rsidRPr="00297BDE" w:rsidRDefault="001D5293" w:rsidP="00297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297BDE">
        <w:rPr>
          <w:rFonts w:cs="Calibri"/>
        </w:rPr>
        <w:t xml:space="preserve"> </w:t>
      </w:r>
      <w:r w:rsidRPr="00297BDE">
        <w:rPr>
          <w:rFonts w:ascii="Times New Roman" w:hAnsi="Times New Roman"/>
          <w:sz w:val="28"/>
          <w:szCs w:val="28"/>
        </w:rPr>
        <w:t>В рамках представления сведений об использовании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297BDE">
        <w:rPr>
          <w:rFonts w:ascii="Times New Roman" w:hAnsi="Times New Roman"/>
          <w:sz w:val="28"/>
          <w:szCs w:val="28"/>
        </w:rPr>
        <w:t xml:space="preserve"> и иных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97BDE">
        <w:rPr>
          <w:rFonts w:ascii="Times New Roman" w:hAnsi="Times New Roman"/>
          <w:sz w:val="28"/>
          <w:szCs w:val="28"/>
        </w:rPr>
        <w:t xml:space="preserve"> программы в разрезе подпрограмм, реализация которых предусмотрена к дате представления доклада, необходимо указать следующие сведения:</w:t>
      </w:r>
    </w:p>
    <w:p w:rsidR="001D5293" w:rsidRPr="00297BDE" w:rsidRDefault="001D5293" w:rsidP="00297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7BDE">
        <w:rPr>
          <w:rFonts w:ascii="Times New Roman" w:hAnsi="Times New Roman"/>
          <w:sz w:val="28"/>
          <w:szCs w:val="28"/>
        </w:rPr>
        <w:t>- запланированные объемы бюджетных ассигнований за счет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297BDE">
        <w:rPr>
          <w:rFonts w:ascii="Times New Roman" w:hAnsi="Times New Roman"/>
          <w:sz w:val="28"/>
          <w:szCs w:val="28"/>
        </w:rPr>
        <w:t xml:space="preserve"> и иных средств в отчетном году;</w:t>
      </w:r>
    </w:p>
    <w:p w:rsidR="001D5293" w:rsidRPr="00297BDE" w:rsidRDefault="001D5293" w:rsidP="00297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7BDE">
        <w:rPr>
          <w:rFonts w:ascii="Times New Roman" w:hAnsi="Times New Roman"/>
          <w:sz w:val="28"/>
          <w:szCs w:val="28"/>
        </w:rPr>
        <w:t>- фактические расходы за отчетный год.</w:t>
      </w:r>
    </w:p>
    <w:p w:rsidR="001D5293" w:rsidRPr="00027F5D" w:rsidRDefault="001D5293" w:rsidP="00297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7BDE">
        <w:rPr>
          <w:rFonts w:ascii="Times New Roman" w:hAnsi="Times New Roman"/>
          <w:sz w:val="28"/>
          <w:szCs w:val="28"/>
        </w:rPr>
        <w:t>Данные об использовании средств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297BDE">
        <w:rPr>
          <w:rFonts w:ascii="Times New Roman" w:hAnsi="Times New Roman"/>
          <w:sz w:val="28"/>
          <w:szCs w:val="28"/>
        </w:rPr>
        <w:t xml:space="preserve"> и иных средств на реализацию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297BDE">
        <w:rPr>
          <w:rFonts w:ascii="Times New Roman" w:hAnsi="Times New Roman"/>
          <w:sz w:val="28"/>
          <w:szCs w:val="28"/>
        </w:rPr>
        <w:t xml:space="preserve">программы представляются ответственным исполнителем согласно приложению к настоящим Методическим </w:t>
      </w:r>
      <w:r w:rsidRPr="008B714A">
        <w:rPr>
          <w:rFonts w:ascii="Times New Roman" w:hAnsi="Times New Roman"/>
          <w:sz w:val="28"/>
          <w:szCs w:val="28"/>
        </w:rPr>
        <w:t xml:space="preserve">указаниям </w:t>
      </w:r>
      <w:hyperlink w:anchor="Par1367" w:history="1">
        <w:r w:rsidRPr="008B714A">
          <w:rPr>
            <w:rFonts w:ascii="Times New Roman" w:hAnsi="Times New Roman"/>
            <w:sz w:val="28"/>
            <w:szCs w:val="28"/>
          </w:rPr>
          <w:t>(таблица 1</w:t>
        </w:r>
        <w:r>
          <w:rPr>
            <w:rFonts w:ascii="Times New Roman" w:hAnsi="Times New Roman"/>
            <w:sz w:val="28"/>
            <w:szCs w:val="28"/>
          </w:rPr>
          <w:t>0</w:t>
        </w:r>
        <w:r w:rsidRPr="008B714A">
          <w:rPr>
            <w:rFonts w:ascii="Times New Roman" w:hAnsi="Times New Roman"/>
            <w:sz w:val="28"/>
            <w:szCs w:val="28"/>
          </w:rPr>
          <w:t>)</w:t>
        </w:r>
      </w:hyperlink>
      <w:r w:rsidRPr="008B714A">
        <w:rPr>
          <w:rFonts w:ascii="Times New Roman" w:hAnsi="Times New Roman"/>
          <w:sz w:val="28"/>
          <w:szCs w:val="28"/>
        </w:rPr>
        <w:t>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6A4743">
        <w:rPr>
          <w:rFonts w:ascii="Times New Roman" w:hAnsi="Times New Roman"/>
          <w:sz w:val="28"/>
          <w:szCs w:val="28"/>
        </w:rPr>
        <w:t>. Предложения по дальнейшей реализации муниципальной программы и их обоснование должны включать оценку необходимости корректировки муниципальной 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Pr="006A4743">
        <w:rPr>
          <w:rFonts w:ascii="Times New Roman" w:hAnsi="Times New Roman"/>
          <w:sz w:val="28"/>
          <w:szCs w:val="28"/>
        </w:rPr>
        <w:t>. Титульный лист к годовому отчету и докладу должен содержать следующую информацию: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а) наименование  муниципальной программы;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б) наименование ответственного исполнителя;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в) отчетная дата (для годового отчета - отчетный год);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г) дата составления отчета (доклада);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д) должность, фамилия, имя, отчество, номер телефона и электронный адрес непосредственного исполнителя.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 xml:space="preserve">Титульный лист подписывается руководителем </w:t>
      </w:r>
      <w:r>
        <w:rPr>
          <w:rFonts w:ascii="Times New Roman" w:hAnsi="Times New Roman"/>
          <w:sz w:val="28"/>
          <w:szCs w:val="28"/>
        </w:rPr>
        <w:t xml:space="preserve">структурного </w:t>
      </w:r>
      <w:r w:rsidRPr="006A4743">
        <w:rPr>
          <w:rFonts w:ascii="Times New Roman" w:hAnsi="Times New Roman"/>
          <w:sz w:val="28"/>
          <w:szCs w:val="28"/>
        </w:rPr>
        <w:t>органа администрации Камешковского района</w:t>
      </w:r>
      <w:r>
        <w:rPr>
          <w:rFonts w:ascii="Times New Roman" w:hAnsi="Times New Roman"/>
          <w:sz w:val="28"/>
          <w:szCs w:val="28"/>
        </w:rPr>
        <w:t>, муниципального  учреждения</w:t>
      </w:r>
      <w:r w:rsidRPr="006A4743">
        <w:rPr>
          <w:rFonts w:ascii="Times New Roman" w:hAnsi="Times New Roman"/>
          <w:sz w:val="28"/>
          <w:szCs w:val="28"/>
        </w:rPr>
        <w:t xml:space="preserve"> - ответственного исполнителя муниципальной программы.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Pr="006A4743">
        <w:rPr>
          <w:rFonts w:ascii="Times New Roman" w:hAnsi="Times New Roman"/>
          <w:sz w:val="28"/>
          <w:szCs w:val="28"/>
        </w:rPr>
        <w:t xml:space="preserve"> Годовые отчеты о ходе реализации и оценке эффективности муниципальной программы направляются на согласование соисполнителям на бумажных носителях и в электронном виде.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5293" w:rsidRPr="00400691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9" w:name="Par411"/>
      <w:bookmarkEnd w:id="19"/>
      <w:r w:rsidRPr="00400691">
        <w:rPr>
          <w:rFonts w:ascii="Times New Roman" w:hAnsi="Times New Roman"/>
          <w:b/>
          <w:sz w:val="28"/>
          <w:szCs w:val="28"/>
        </w:rPr>
        <w:t>V. Управление, контроль реализации и оценка</w:t>
      </w:r>
    </w:p>
    <w:p w:rsidR="001D5293" w:rsidRPr="00400691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400691">
        <w:rPr>
          <w:rFonts w:ascii="Times New Roman" w:hAnsi="Times New Roman"/>
          <w:b/>
          <w:sz w:val="28"/>
          <w:szCs w:val="28"/>
        </w:rPr>
        <w:t>ффективности муниципальной программы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6A4743">
        <w:rPr>
          <w:rFonts w:ascii="Times New Roman" w:hAnsi="Times New Roman"/>
          <w:sz w:val="28"/>
          <w:szCs w:val="28"/>
        </w:rPr>
        <w:t xml:space="preserve">. Управление и контроль реализации муниципальной программы должны соответствовать </w:t>
      </w:r>
      <w:r w:rsidRPr="00C54AD4">
        <w:rPr>
          <w:rFonts w:ascii="Times New Roman" w:hAnsi="Times New Roman"/>
          <w:sz w:val="28"/>
          <w:szCs w:val="28"/>
        </w:rPr>
        <w:t xml:space="preserve">требованиям </w:t>
      </w:r>
      <w:hyperlink w:anchor="Par411" w:history="1">
        <w:r w:rsidRPr="00C54AD4">
          <w:rPr>
            <w:rFonts w:ascii="Times New Roman" w:hAnsi="Times New Roman"/>
            <w:sz w:val="28"/>
            <w:szCs w:val="28"/>
          </w:rPr>
          <w:t>раздела V</w:t>
        </w:r>
      </w:hyperlink>
      <w:r w:rsidRPr="00C54AD4">
        <w:rPr>
          <w:rFonts w:ascii="Times New Roman" w:hAnsi="Times New Roman"/>
          <w:sz w:val="28"/>
          <w:szCs w:val="28"/>
        </w:rPr>
        <w:t xml:space="preserve"> Порядка.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6A4743">
        <w:rPr>
          <w:rFonts w:ascii="Times New Roman" w:hAnsi="Times New Roman"/>
          <w:sz w:val="28"/>
          <w:szCs w:val="28"/>
        </w:rPr>
        <w:t>. Мероприятия муниципальной программы реализуются в соответствии со сроками, установленными  муниципальной программой. Изменение сроков реализации мероприятий, влияющее на реализацию основных параметров муниципальной программы (подпрограммы), требует корректировки муниципальной программы (подпрограммы).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Pr="006A4743">
        <w:rPr>
          <w:rFonts w:ascii="Times New Roman" w:hAnsi="Times New Roman"/>
          <w:sz w:val="28"/>
          <w:szCs w:val="28"/>
        </w:rPr>
        <w:t>. Мониторинг реализации  муниципальной программы ориентирован на раннее предупреждение возникновения проблем и отклонений хода реализации  муниципальной программы от запланированного.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4743">
        <w:rPr>
          <w:rFonts w:ascii="Times New Roman" w:hAnsi="Times New Roman"/>
          <w:sz w:val="28"/>
          <w:szCs w:val="28"/>
        </w:rPr>
        <w:t>Объектом мониторинга являются значения показателей (индикаторов) муниципальной программы (подпрограммы) и ход реализации основных мероприятий  муниципальной программы.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Pr="006A4743">
        <w:rPr>
          <w:rFonts w:ascii="Times New Roman" w:hAnsi="Times New Roman"/>
          <w:sz w:val="28"/>
          <w:szCs w:val="28"/>
        </w:rPr>
        <w:t>. Мониторинг реализации  муниципальной программ проводится на основе данных официального статистического наблюдения, годовых отчетов о ходе реализации и оценке эффективности муниципальных программ, докладов ответственных исполнителей о ходе реализации  муниципальных  программ, отчетов о ходе реализации  муниципальных целевых программ и ведомственных целевых программ, входящих в состав подпрограмм.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Pr="006A4743">
        <w:rPr>
          <w:rFonts w:ascii="Times New Roman" w:hAnsi="Times New Roman"/>
          <w:sz w:val="28"/>
          <w:szCs w:val="28"/>
        </w:rPr>
        <w:t>. Для получения уточненной информации о ходе реализации  муниципальной программы  отдел экономики администрации Камешковского  района направляет ответственному исполнителю муниципальной программы запросы с указанием срока исполнения и приложением формы представления необходимых сведений.</w:t>
      </w:r>
    </w:p>
    <w:p w:rsidR="001D5293" w:rsidRPr="006A4743" w:rsidRDefault="001D5293" w:rsidP="00627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Pr="00627EFE">
        <w:rPr>
          <w:rFonts w:ascii="Times New Roman" w:hAnsi="Times New Roman"/>
          <w:sz w:val="28"/>
          <w:szCs w:val="28"/>
        </w:rPr>
        <w:t xml:space="preserve">. Оценка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27EFE">
        <w:rPr>
          <w:rFonts w:ascii="Times New Roman" w:hAnsi="Times New Roman"/>
          <w:sz w:val="28"/>
          <w:szCs w:val="28"/>
        </w:rPr>
        <w:t>программы (подпрограммы) осуществляется на основе методики оценки ее эффективности.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Pr="006A4743">
        <w:rPr>
          <w:rFonts w:ascii="Times New Roman" w:hAnsi="Times New Roman"/>
          <w:sz w:val="28"/>
          <w:szCs w:val="28"/>
        </w:rPr>
        <w:t>. Для выявления степени достижения запланированных результатов  муниципальной программы (подпрограммы) в отчетном году фактически достигнутые значения показателей сопоставляются с их плановыми значениями.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Pr="006A4743">
        <w:rPr>
          <w:rFonts w:ascii="Times New Roman" w:hAnsi="Times New Roman"/>
          <w:sz w:val="28"/>
          <w:szCs w:val="28"/>
        </w:rPr>
        <w:t>. Для выявления степени достижения запланированного уровня затрат фактически произведенные затраты на реализацию программы (подпрограммы) в отчетном году сопоставляются с их плановыми значениями.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Pr="006A4743">
        <w:rPr>
          <w:rFonts w:ascii="Times New Roman" w:hAnsi="Times New Roman"/>
          <w:sz w:val="28"/>
          <w:szCs w:val="28"/>
        </w:rPr>
        <w:t>. Для выявления степени исполнения плана по реализации  муниципальной программы (подпрограммы) проводятся сравнения фактических сроков реализации мероприятий плана с запланированными, а также фактически полученных результатов с ожидаемыми.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Pr="006A4743">
        <w:rPr>
          <w:rFonts w:ascii="Times New Roman" w:hAnsi="Times New Roman"/>
          <w:sz w:val="28"/>
          <w:szCs w:val="28"/>
        </w:rPr>
        <w:t>. В случае выявления отклонений фактических результатов в отчетном году от запланированных на этот год по всем вышеуказанным направлениям ответственному исполнителю рекомендуется представлять аргументированное обоснование причин неисполненных или реализованных не в полной мере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1D5293" w:rsidRPr="000C01D9" w:rsidRDefault="001D5293" w:rsidP="000C0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01D9">
        <w:rPr>
          <w:rFonts w:ascii="Times New Roman" w:hAnsi="Times New Roman"/>
          <w:sz w:val="28"/>
          <w:szCs w:val="28"/>
        </w:rPr>
        <w:t>а) отклонения достигнутых в отчетном периоде значений показателей от плановых, а также изменения в этой связи плановых значений показателей на предстоящий период;</w:t>
      </w:r>
    </w:p>
    <w:p w:rsidR="001D5293" w:rsidRPr="000C01D9" w:rsidRDefault="001D5293" w:rsidP="000C0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01D9">
        <w:rPr>
          <w:rFonts w:ascii="Times New Roman" w:hAnsi="Times New Roman"/>
          <w:sz w:val="28"/>
          <w:szCs w:val="28"/>
        </w:rPr>
        <w:t>б) значительного неисполнения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1D5293" w:rsidRPr="000C01D9" w:rsidRDefault="001D5293" w:rsidP="000C0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01D9">
        <w:rPr>
          <w:rFonts w:ascii="Times New Roman" w:hAnsi="Times New Roman"/>
          <w:sz w:val="28"/>
          <w:szCs w:val="28"/>
        </w:rPr>
        <w:t>в) возникновения экономии бюджетных ассигнований на реализацию  муниципальной программы (подпрограммы) в отчетном году;</w:t>
      </w:r>
    </w:p>
    <w:p w:rsidR="001D5293" w:rsidRPr="000C01D9" w:rsidRDefault="001D5293" w:rsidP="000C0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01D9">
        <w:rPr>
          <w:rFonts w:ascii="Times New Roman" w:hAnsi="Times New Roman"/>
          <w:sz w:val="28"/>
          <w:szCs w:val="28"/>
        </w:rPr>
        <w:t>г) перераспределения бюджетных ассигнований между мероприятиями  муниципальной программы (подпрограммы) в отчетном году;</w:t>
      </w:r>
    </w:p>
    <w:p w:rsidR="001D5293" w:rsidRDefault="001D5293" w:rsidP="000C0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01D9">
        <w:rPr>
          <w:rFonts w:ascii="Times New Roman" w:hAnsi="Times New Roman"/>
          <w:sz w:val="28"/>
          <w:szCs w:val="28"/>
        </w:rPr>
        <w:t>д) исполнения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1D5293" w:rsidRPr="006A4743" w:rsidRDefault="001D5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Pr="006A4743">
        <w:rPr>
          <w:rFonts w:ascii="Times New Roman" w:hAnsi="Times New Roman"/>
          <w:sz w:val="28"/>
          <w:szCs w:val="28"/>
        </w:rPr>
        <w:t>. По результатам мониторинга реализации муниципальных программ готовятся предложения о сокращении или перераспределении между участниками муниципальной программы на очередной финансовый год и плановый период бюджетных ассигнований на ее реализацию или о досрочном прекращении реализации как отдельных мероприятий  муниципальной программы, так и муниципальной программы в целом, начиная с очередного финансового года.</w:t>
      </w: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C262ED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C262ED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C262ED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C262ED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C262ED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93" w:rsidRPr="00E711D4" w:rsidRDefault="001D5293" w:rsidP="00C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Par436"/>
      <w:bookmarkEnd w:id="2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E711D4">
        <w:rPr>
          <w:rFonts w:ascii="Times New Roman" w:hAnsi="Times New Roman"/>
          <w:sz w:val="28"/>
          <w:szCs w:val="28"/>
        </w:rPr>
        <w:t>Приложение</w:t>
      </w:r>
    </w:p>
    <w:p w:rsidR="001D5293" w:rsidRPr="00E711D4" w:rsidRDefault="001D5293" w:rsidP="00C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E711D4">
        <w:rPr>
          <w:rFonts w:ascii="Times New Roman" w:hAnsi="Times New Roman"/>
          <w:sz w:val="28"/>
          <w:szCs w:val="28"/>
        </w:rPr>
        <w:t>к Методическим указаниям</w:t>
      </w:r>
    </w:p>
    <w:p w:rsidR="001D5293" w:rsidRPr="00E711D4" w:rsidRDefault="001D5293" w:rsidP="00C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E711D4">
        <w:rPr>
          <w:rFonts w:ascii="Times New Roman" w:hAnsi="Times New Roman"/>
          <w:sz w:val="28"/>
          <w:szCs w:val="28"/>
        </w:rPr>
        <w:t>по разработке и реализации</w:t>
      </w:r>
    </w:p>
    <w:p w:rsidR="001D5293" w:rsidRPr="00E711D4" w:rsidRDefault="001D5293" w:rsidP="00C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муниципальных </w:t>
      </w:r>
      <w:r w:rsidRPr="00E711D4">
        <w:rPr>
          <w:rFonts w:ascii="Times New Roman" w:hAnsi="Times New Roman"/>
          <w:sz w:val="28"/>
          <w:szCs w:val="28"/>
        </w:rPr>
        <w:t>программ</w:t>
      </w:r>
    </w:p>
    <w:p w:rsidR="001D5293" w:rsidRDefault="001D5293" w:rsidP="00C2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Камешковского  района</w:t>
      </w:r>
    </w:p>
    <w:p w:rsidR="001D5293" w:rsidRPr="00E711D4" w:rsidRDefault="001D5293" w:rsidP="00743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293" w:rsidRPr="00E711D4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11D4">
        <w:rPr>
          <w:rFonts w:ascii="Times New Roman" w:hAnsi="Times New Roman"/>
          <w:sz w:val="28"/>
          <w:szCs w:val="28"/>
        </w:rPr>
        <w:t>Форма</w:t>
      </w:r>
    </w:p>
    <w:p w:rsidR="001D5293" w:rsidRPr="00E711D4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1" w:name="Par444"/>
      <w:bookmarkEnd w:id="21"/>
      <w:r w:rsidRPr="00E711D4">
        <w:rPr>
          <w:rFonts w:ascii="Times New Roman" w:hAnsi="Times New Roman"/>
          <w:sz w:val="28"/>
          <w:szCs w:val="28"/>
        </w:rPr>
        <w:t>Паспорт</w:t>
      </w:r>
    </w:p>
    <w:p w:rsidR="001D5293" w:rsidRPr="00E711D4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E711D4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Камешковского  района</w:t>
      </w:r>
    </w:p>
    <w:p w:rsidR="001D5293" w:rsidRPr="00E711D4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6237"/>
      </w:tblGrid>
      <w:tr w:rsidR="001D5293" w:rsidRPr="009D5CC2" w:rsidTr="00E711D4">
        <w:trPr>
          <w:trHeight w:val="400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Наименование               </w:t>
            </w:r>
          </w:p>
          <w:p w:rsidR="001D5293" w:rsidRPr="009D5CC2" w:rsidRDefault="001D5293" w:rsidP="00E7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9D5CC2" w:rsidTr="00E711D4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9D5CC2" w:rsidTr="00E711D4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Соисполнители программы   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соисполнитель 1;                       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соисполнитель 2;                       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...                                          </w:t>
            </w:r>
          </w:p>
        </w:tc>
      </w:tr>
      <w:tr w:rsidR="001D5293" w:rsidRPr="009D5CC2" w:rsidTr="00E711D4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Перечень подпрограмм      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подпрограмма 1;                        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подпрограмма 2;                        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...                                          </w:t>
            </w:r>
          </w:p>
        </w:tc>
      </w:tr>
      <w:tr w:rsidR="001D5293" w:rsidRPr="009D5CC2" w:rsidTr="00E711D4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Цели  муниципальной 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9D5CC2" w:rsidTr="00E711D4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Задачи  муниципальной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9D5CC2" w:rsidTr="00E711D4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Целевые индикаторы и 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показатели  муниципальной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9D5CC2" w:rsidTr="00E711D4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  </w:t>
            </w:r>
          </w:p>
          <w:p w:rsidR="001D5293" w:rsidRPr="009D5CC2" w:rsidRDefault="001D5293" w:rsidP="00E7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муниципальной  программы 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9D5CC2" w:rsidTr="00E711D4">
        <w:trPr>
          <w:trHeight w:val="12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Объемы бюджетных     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ассигнований на реализацию </w:t>
            </w:r>
          </w:p>
          <w:p w:rsidR="001D5293" w:rsidRPr="009D5CC2" w:rsidRDefault="001D5293" w:rsidP="00E7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Общий объем средств, предусмотренных на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реализацию  муниципальной программы, - ...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             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период 1 - ... тыс. рублей;            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период 2 - ... тыс. рублей;            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...                                          </w:t>
            </w:r>
          </w:p>
        </w:tc>
      </w:tr>
      <w:tr w:rsidR="001D5293" w:rsidRPr="009D5CC2" w:rsidTr="00E711D4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  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Pr="00C262ED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Pr="00627957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bookmarkStart w:id="22" w:name="Par493"/>
      <w:bookmarkEnd w:id="22"/>
      <w:r w:rsidRPr="00627957">
        <w:rPr>
          <w:rFonts w:ascii="Times New Roman" w:hAnsi="Times New Roman"/>
          <w:sz w:val="28"/>
          <w:szCs w:val="28"/>
        </w:rPr>
        <w:t>Таблица 1</w:t>
      </w:r>
    </w:p>
    <w:p w:rsidR="001D5293" w:rsidRPr="00627957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3" w:name="Par495"/>
      <w:bookmarkEnd w:id="23"/>
      <w:r w:rsidRPr="00627957">
        <w:rPr>
          <w:rFonts w:ascii="Times New Roman" w:hAnsi="Times New Roman"/>
          <w:sz w:val="28"/>
          <w:szCs w:val="28"/>
        </w:rPr>
        <w:t>Сведения о показателях (индикаторах)</w:t>
      </w:r>
    </w:p>
    <w:p w:rsidR="001D5293" w:rsidRPr="00627957" w:rsidRDefault="001D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627957">
        <w:rPr>
          <w:rFonts w:ascii="Times New Roman" w:hAnsi="Times New Roman"/>
          <w:sz w:val="28"/>
          <w:szCs w:val="28"/>
        </w:rPr>
        <w:t xml:space="preserve"> программы и их значениях</w:t>
      </w:r>
    </w:p>
    <w:p w:rsidR="001D5293" w:rsidRPr="00627957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992"/>
        <w:gridCol w:w="1276"/>
        <w:gridCol w:w="1546"/>
        <w:gridCol w:w="13"/>
        <w:gridCol w:w="1559"/>
        <w:gridCol w:w="851"/>
        <w:gridCol w:w="1559"/>
      </w:tblGrid>
      <w:tr w:rsidR="001D5293" w:rsidRPr="009D5CC2" w:rsidTr="008B339E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№№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Наименование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показателя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(индикатора)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Ед.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>изме-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           Значения показателей              </w:t>
            </w:r>
          </w:p>
        </w:tc>
      </w:tr>
      <w:tr w:rsidR="001D5293" w:rsidRPr="009D5CC2" w:rsidTr="008B339E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базовое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первый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 год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второй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 год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...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>завершаю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 щий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 год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</w:tr>
      <w:tr w:rsidR="001D5293" w:rsidRPr="009D5CC2" w:rsidTr="008B339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1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    2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 4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  5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  6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7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    8     </w:t>
            </w:r>
          </w:p>
        </w:tc>
      </w:tr>
      <w:tr w:rsidR="001D5293" w:rsidRPr="009D5CC2" w:rsidTr="008B339E">
        <w:trPr>
          <w:tblCellSpacing w:w="5" w:type="nil"/>
        </w:trPr>
        <w:tc>
          <w:tcPr>
            <w:tcW w:w="1049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 w:rsidP="008B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Камешковскго  района   "____________________"    </w:t>
            </w:r>
          </w:p>
        </w:tc>
      </w:tr>
      <w:tr w:rsidR="001D5293" w:rsidRPr="009D5CC2" w:rsidTr="008B339E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1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Показатель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(индикатор)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9D5CC2" w:rsidTr="008B339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...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...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9D5CC2" w:rsidTr="008B339E">
        <w:trPr>
          <w:tblCellSpacing w:w="5" w:type="nil"/>
        </w:trPr>
        <w:tc>
          <w:tcPr>
            <w:tcW w:w="1049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Подпрограмма 1       "____________________"                                    </w:t>
            </w:r>
          </w:p>
        </w:tc>
      </w:tr>
      <w:tr w:rsidR="001D5293" w:rsidRPr="009D5CC2" w:rsidTr="00AF0265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...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Показатель    </w:t>
            </w:r>
          </w:p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(индикатор)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9D5CC2" w:rsidTr="00AF0265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...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...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9D5CC2" w:rsidTr="008B339E">
        <w:trPr>
          <w:tblCellSpacing w:w="5" w:type="nil"/>
        </w:trPr>
        <w:tc>
          <w:tcPr>
            <w:tcW w:w="1049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9D5CC2" w:rsidRDefault="001D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CC2">
              <w:rPr>
                <w:rFonts w:ascii="Times New Roman" w:hAnsi="Times New Roman"/>
                <w:sz w:val="28"/>
                <w:szCs w:val="28"/>
              </w:rPr>
              <w:t xml:space="preserve">...                                                                      </w:t>
            </w:r>
          </w:p>
        </w:tc>
      </w:tr>
    </w:tbl>
    <w:p w:rsidR="001D5293" w:rsidRDefault="001D5293" w:rsidP="00DE50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</w:p>
    <w:p w:rsidR="001D5293" w:rsidRDefault="001D5293" w:rsidP="00DE50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val="en-US"/>
        </w:rPr>
      </w:pPr>
      <w:bookmarkStart w:id="24" w:name="Par536"/>
      <w:bookmarkStart w:id="25" w:name="Par568"/>
      <w:bookmarkEnd w:id="24"/>
      <w:bookmarkEnd w:id="25"/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1D5293" w:rsidRDefault="001D5293" w:rsidP="000A17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  <w:sectPr w:rsidR="001D5293" w:rsidSect="00265F92">
          <w:headerReference w:type="default" r:id="rId11"/>
          <w:pgSz w:w="11906" w:h="16838"/>
          <w:pgMar w:top="284" w:right="567" w:bottom="567" w:left="1134" w:header="709" w:footer="709" w:gutter="0"/>
          <w:cols w:space="708"/>
          <w:titlePg/>
          <w:docGrid w:linePitch="360"/>
        </w:sectPr>
      </w:pPr>
    </w:p>
    <w:p w:rsidR="001D5293" w:rsidRPr="00F1283E" w:rsidRDefault="001D5293" w:rsidP="000A17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F1283E">
        <w:rPr>
          <w:rFonts w:ascii="Times New Roman" w:hAnsi="Times New Roman"/>
          <w:sz w:val="28"/>
          <w:szCs w:val="28"/>
        </w:rPr>
        <w:t>Таблица 2</w:t>
      </w:r>
    </w:p>
    <w:p w:rsidR="001D5293" w:rsidRPr="00F1283E" w:rsidRDefault="001D5293" w:rsidP="000A1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83E">
        <w:rPr>
          <w:rFonts w:ascii="Times New Roman" w:hAnsi="Times New Roman"/>
          <w:sz w:val="28"/>
          <w:szCs w:val="28"/>
        </w:rPr>
        <w:t>Перечень подпрограмм муниципальной программы,</w:t>
      </w:r>
    </w:p>
    <w:p w:rsidR="001D5293" w:rsidRPr="00F1283E" w:rsidRDefault="001D5293" w:rsidP="000A1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83E">
        <w:rPr>
          <w:rFonts w:ascii="Times New Roman" w:hAnsi="Times New Roman"/>
          <w:sz w:val="28"/>
          <w:szCs w:val="28"/>
        </w:rPr>
        <w:t>ведомственных целевых программ и основных мероприятий</w:t>
      </w:r>
    </w:p>
    <w:p w:rsidR="001D5293" w:rsidRPr="00F1283E" w:rsidRDefault="001D5293" w:rsidP="000A1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83E">
        <w:rPr>
          <w:rFonts w:ascii="Times New Roman" w:hAnsi="Times New Roman"/>
          <w:sz w:val="28"/>
          <w:szCs w:val="28"/>
        </w:rPr>
        <w:t>подпрограммы муниципальной программы</w:t>
      </w:r>
    </w:p>
    <w:p w:rsidR="001D5293" w:rsidRPr="00F1283E" w:rsidRDefault="001D5293" w:rsidP="000A1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2268"/>
        <w:gridCol w:w="2126"/>
        <w:gridCol w:w="1701"/>
        <w:gridCol w:w="1701"/>
        <w:gridCol w:w="1984"/>
        <w:gridCol w:w="2127"/>
        <w:gridCol w:w="2268"/>
      </w:tblGrid>
      <w:tr w:rsidR="001D5293" w:rsidRPr="00F1283E" w:rsidTr="00F1283E">
        <w:trPr>
          <w:trHeight w:val="360"/>
          <w:tblCellSpacing w:w="5" w:type="nil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№№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 Номер и 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 целевой 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программы,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основного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1D5293" w:rsidRPr="00F1283E" w:rsidRDefault="001D5293" w:rsidP="00F1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исполнитель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   Срок 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Ожидаемый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>непосредст-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венный 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результат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(краткое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описание)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>Последствия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нереализации 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ведомственной 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целевой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программы,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основного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Связь с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показателями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1D5293" w:rsidRPr="00F1283E" w:rsidRDefault="001D5293" w:rsidP="00F1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(подпрограммы)  </w:t>
            </w:r>
          </w:p>
        </w:tc>
      </w:tr>
      <w:tr w:rsidR="001D5293" w:rsidRPr="00F1283E" w:rsidTr="00F1283E">
        <w:trPr>
          <w:trHeight w:val="1260"/>
          <w:tblCellSpacing w:w="5" w:type="nil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  <w:p w:rsidR="001D5293" w:rsidRPr="00F1283E" w:rsidRDefault="001D5293" w:rsidP="00F1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окончания  </w:t>
            </w:r>
          </w:p>
          <w:p w:rsidR="001D5293" w:rsidRPr="00F1283E" w:rsidRDefault="001D5293" w:rsidP="00F1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F1283E" w:rsidTr="00F1283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1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4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 5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   6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   7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    8     </w:t>
            </w:r>
          </w:p>
        </w:tc>
      </w:tr>
      <w:tr w:rsidR="001D5293" w:rsidRPr="00F1283E" w:rsidTr="00F1283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Подпрограмма 1                                                          </w:t>
            </w:r>
          </w:p>
        </w:tc>
      </w:tr>
      <w:tr w:rsidR="001D5293" w:rsidRPr="00F1283E" w:rsidTr="00F1283E">
        <w:trPr>
          <w:trHeight w:val="54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1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целевая    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>программа 1.1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F1283E" w:rsidTr="00F1283E">
        <w:trPr>
          <w:trHeight w:val="54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2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целевая    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>программа 1.2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F1283E" w:rsidTr="00F1283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...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F1283E" w:rsidTr="00F1283E">
        <w:trPr>
          <w:trHeight w:val="54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Основное   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мероприятие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1.1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F1283E" w:rsidTr="00F1283E">
        <w:trPr>
          <w:trHeight w:val="54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Основное   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мероприятие  </w:t>
            </w:r>
          </w:p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1.2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F1283E" w:rsidTr="00F1283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...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83E">
              <w:rPr>
                <w:rFonts w:ascii="Times New Roman" w:hAnsi="Times New Roman"/>
                <w:sz w:val="28"/>
                <w:szCs w:val="28"/>
              </w:rPr>
              <w:t xml:space="preserve">...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F1283E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val="en-US"/>
        </w:rPr>
        <w:sectPr w:rsidR="001D5293" w:rsidSect="00F1283E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bookmarkStart w:id="26" w:name="Par570"/>
      <w:bookmarkStart w:id="27" w:name="Par616"/>
      <w:bookmarkStart w:id="28" w:name="Par664"/>
      <w:bookmarkStart w:id="29" w:name="Par666"/>
      <w:bookmarkStart w:id="30" w:name="Par705"/>
      <w:bookmarkStart w:id="31" w:name="Par734"/>
      <w:bookmarkStart w:id="32" w:name="Par810"/>
      <w:bookmarkStart w:id="33" w:name="Par916"/>
      <w:bookmarkStart w:id="34" w:name="Par1066"/>
      <w:bookmarkStart w:id="35" w:name="Par1110"/>
      <w:bookmarkStart w:id="36" w:name="Par1144"/>
      <w:bookmarkStart w:id="37" w:name="Par122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B0228E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p w:rsidR="001D5293" w:rsidRPr="00054D54" w:rsidRDefault="001D5293" w:rsidP="00054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8" w:name="Par736"/>
      <w:bookmarkEnd w:id="38"/>
      <w:r w:rsidRPr="00054D54">
        <w:rPr>
          <w:rFonts w:ascii="Times New Roman" w:hAnsi="Times New Roman"/>
          <w:sz w:val="28"/>
          <w:szCs w:val="28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54D54">
        <w:rPr>
          <w:rFonts w:ascii="Times New Roman" w:hAnsi="Times New Roman"/>
          <w:sz w:val="28"/>
          <w:szCs w:val="28"/>
        </w:rPr>
        <w:t xml:space="preserve"> заданий</w:t>
      </w:r>
    </w:p>
    <w:p w:rsidR="001D5293" w:rsidRPr="00054D54" w:rsidRDefault="001D5293" w:rsidP="00054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D54">
        <w:rPr>
          <w:rFonts w:ascii="Times New Roman" w:hAnsi="Times New Roman"/>
          <w:sz w:val="28"/>
          <w:szCs w:val="28"/>
        </w:rPr>
        <w:t xml:space="preserve">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54D54">
        <w:rPr>
          <w:rFonts w:ascii="Times New Roman" w:hAnsi="Times New Roman"/>
          <w:sz w:val="28"/>
          <w:szCs w:val="28"/>
        </w:rPr>
        <w:t xml:space="preserve"> услуг </w:t>
      </w:r>
      <w:r>
        <w:rPr>
          <w:rFonts w:ascii="Times New Roman" w:hAnsi="Times New Roman"/>
          <w:sz w:val="28"/>
          <w:szCs w:val="28"/>
        </w:rPr>
        <w:t>муниципальными</w:t>
      </w:r>
    </w:p>
    <w:p w:rsidR="001D5293" w:rsidRPr="00054D54" w:rsidRDefault="001D5293" w:rsidP="00054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D54">
        <w:rPr>
          <w:rFonts w:ascii="Times New Roman" w:hAnsi="Times New Roman"/>
          <w:sz w:val="28"/>
          <w:szCs w:val="28"/>
        </w:rPr>
        <w:t xml:space="preserve">учреждениями </w:t>
      </w:r>
      <w:r>
        <w:rPr>
          <w:rFonts w:ascii="Times New Roman" w:hAnsi="Times New Roman"/>
          <w:sz w:val="28"/>
          <w:szCs w:val="28"/>
        </w:rPr>
        <w:t>Камешковского  района</w:t>
      </w:r>
    </w:p>
    <w:p w:rsidR="001D5293" w:rsidRPr="00054D54" w:rsidRDefault="001D5293" w:rsidP="00054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417"/>
        <w:gridCol w:w="1701"/>
        <w:gridCol w:w="993"/>
        <w:gridCol w:w="1275"/>
        <w:gridCol w:w="2127"/>
        <w:gridCol w:w="1559"/>
        <w:gridCol w:w="850"/>
        <w:gridCol w:w="1560"/>
      </w:tblGrid>
      <w:tr w:rsidR="001D5293" w:rsidRPr="00054D54" w:rsidTr="001F1783">
        <w:trPr>
          <w:trHeight w:val="108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B3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D5293" w:rsidRPr="00054D54" w:rsidRDefault="001D5293" w:rsidP="00B3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1D5293" w:rsidRPr="00054D54" w:rsidRDefault="001D5293" w:rsidP="00B3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услуги (работы),</w:t>
            </w:r>
          </w:p>
          <w:p w:rsidR="001D5293" w:rsidRPr="00054D54" w:rsidRDefault="001D5293" w:rsidP="00B3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показателя объема</w:t>
            </w:r>
          </w:p>
          <w:p w:rsidR="001D5293" w:rsidRPr="00054D54" w:rsidRDefault="001D5293" w:rsidP="00B3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</w:p>
          <w:p w:rsidR="001D5293" w:rsidRPr="00054D54" w:rsidRDefault="001D5293" w:rsidP="00B3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программы,</w:t>
            </w:r>
          </w:p>
          <w:p w:rsidR="001D5293" w:rsidRPr="00054D54" w:rsidRDefault="001D5293" w:rsidP="00B3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1F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  <w:p w:rsidR="001D5293" w:rsidRPr="00054D54" w:rsidRDefault="001D5293" w:rsidP="001F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объема услуги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1F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Расходы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D54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на оказание</w:t>
            </w:r>
          </w:p>
          <w:p w:rsidR="001D5293" w:rsidRPr="00054D54" w:rsidRDefault="001D5293" w:rsidP="001F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услуги   (выполнение работы),</w:t>
            </w:r>
          </w:p>
          <w:p w:rsidR="001D5293" w:rsidRPr="00054D54" w:rsidRDefault="001D5293" w:rsidP="001F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1D5293" w:rsidRPr="00054D54" w:rsidTr="001F1783">
        <w:trPr>
          <w:trHeight w:val="72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год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реали-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год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реали-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завер-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шающий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год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год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реали-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год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реали-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завер-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>шающий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год   </w:t>
            </w:r>
          </w:p>
        </w:tc>
      </w:tr>
      <w:tr w:rsidR="001D5293" w:rsidRPr="00054D54" w:rsidTr="001F1783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          1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 2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 5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 6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8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 9   </w:t>
            </w:r>
          </w:p>
        </w:tc>
      </w:tr>
      <w:tr w:rsidR="001D5293" w:rsidRPr="00054D54" w:rsidTr="001F1783">
        <w:trPr>
          <w:trHeight w:val="54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Наименование     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054D5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услуги (работы)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rHeight w:val="36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Показатель объема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услуги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Подпрограмма 1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rHeight w:val="36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Ведомственная    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целевая программа 1.1.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rHeight w:val="54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Ведомственная    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целевая программа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1.2. (далее - ВЦП)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...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rHeight w:val="36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Основное         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мероприятие 1.1.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rHeight w:val="36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Основное         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мероприятие 1.2.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4F3CB2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...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4F3CB2">
        <w:trPr>
          <w:tblCellSpacing w:w="5" w:type="nil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Подпрограмма 2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rHeight w:val="36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Ведомственная    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целевая программа 2.1.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rHeight w:val="36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Ведомственная    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целевая программа 2.2.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...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rHeight w:val="36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Основное         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мероприятие 2.1.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054D54" w:rsidTr="001F1783">
        <w:trPr>
          <w:trHeight w:val="36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Основное               </w:t>
            </w:r>
          </w:p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D54">
              <w:rPr>
                <w:rFonts w:ascii="Times New Roman" w:hAnsi="Times New Roman"/>
                <w:sz w:val="28"/>
                <w:szCs w:val="28"/>
              </w:rPr>
              <w:t xml:space="preserve">мероприятие 2.2.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293" w:rsidRPr="00054D54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Pr="00E06565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E06565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1D5293" w:rsidRPr="00E06565" w:rsidRDefault="001D5293" w:rsidP="00E0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9" w:name="Par812"/>
      <w:bookmarkEnd w:id="39"/>
      <w:r w:rsidRPr="00E06565"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</w:p>
    <w:p w:rsidR="001D5293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565">
        <w:rPr>
          <w:rFonts w:ascii="Times New Roman" w:hAnsi="Times New Roman"/>
          <w:sz w:val="28"/>
          <w:szCs w:val="28"/>
        </w:rPr>
        <w:t>программы 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D5293" w:rsidRPr="00E06565" w:rsidRDefault="001D5293" w:rsidP="002B3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2268"/>
        <w:gridCol w:w="3402"/>
        <w:gridCol w:w="992"/>
        <w:gridCol w:w="567"/>
        <w:gridCol w:w="851"/>
        <w:gridCol w:w="567"/>
        <w:gridCol w:w="1276"/>
        <w:gridCol w:w="1134"/>
        <w:gridCol w:w="567"/>
        <w:gridCol w:w="1275"/>
      </w:tblGrid>
      <w:tr w:rsidR="001D5293" w:rsidRPr="00E06565" w:rsidTr="004F3CB2">
        <w:trPr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</w:tcBorders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  Статус 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Наименование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программы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подпрограммы)</w:t>
            </w:r>
            <w:r w:rsidRPr="00E0656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ведомственной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  целевой  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программы, 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 основного 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мероприятия 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Ответственный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исполнитель и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соисполнители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программы, 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подпрограммы,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основного   мероприятия,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главные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распорядители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>средств  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(далее  - ГРБС)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D5293" w:rsidRPr="00E06565" w:rsidRDefault="001D5293" w:rsidP="001F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программе, </w:t>
            </w: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ведомственной целевой    программе   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</w:tcBorders>
          </w:tcPr>
          <w:p w:rsidR="001D5293" w:rsidRPr="00E06565" w:rsidRDefault="001D5293" w:rsidP="006E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>Код бюджетной</w:t>
            </w:r>
          </w:p>
          <w:p w:rsidR="001D5293" w:rsidRPr="00E06565" w:rsidRDefault="001D5293" w:rsidP="006E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  <w:hyperlink w:anchor="Par912" w:history="1">
              <w:r w:rsidRPr="00E06565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252" w:type="dxa"/>
            <w:gridSpan w:val="4"/>
            <w:tcBorders>
              <w:top w:val="single" w:sz="8" w:space="0" w:color="auto"/>
            </w:tcBorders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  Расходы (тыс. рублей)  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   по годам реализации     </w:t>
            </w: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  <w:vMerge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Рз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Пр </w:t>
            </w:r>
          </w:p>
        </w:tc>
        <w:tc>
          <w:tcPr>
            <w:tcW w:w="851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ЦСР </w:t>
            </w: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ВР  </w:t>
            </w:r>
          </w:p>
        </w:tc>
        <w:tc>
          <w:tcPr>
            <w:tcW w:w="1276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всего по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</w:p>
        </w:tc>
        <w:tc>
          <w:tcPr>
            <w:tcW w:w="1134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год 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>реали-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... </w:t>
            </w:r>
          </w:p>
        </w:tc>
        <w:tc>
          <w:tcPr>
            <w:tcW w:w="1275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>завер-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>шающий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год 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>реали-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     1       </w:t>
            </w:r>
          </w:p>
        </w:tc>
        <w:tc>
          <w:tcPr>
            <w:tcW w:w="2268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     2       </w:t>
            </w:r>
          </w:p>
        </w:tc>
        <w:tc>
          <w:tcPr>
            <w:tcW w:w="340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     3       </w:t>
            </w:r>
          </w:p>
        </w:tc>
        <w:tc>
          <w:tcPr>
            <w:tcW w:w="99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4  </w:t>
            </w: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</w:tc>
        <w:tc>
          <w:tcPr>
            <w:tcW w:w="851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6  </w:t>
            </w: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7  </w:t>
            </w:r>
          </w:p>
        </w:tc>
        <w:tc>
          <w:tcPr>
            <w:tcW w:w="1276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  8     </w:t>
            </w:r>
          </w:p>
        </w:tc>
        <w:tc>
          <w:tcPr>
            <w:tcW w:w="1134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9   </w:t>
            </w: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</w:p>
        </w:tc>
        <w:tc>
          <w:tcPr>
            <w:tcW w:w="1275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 11  </w:t>
            </w: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  <w:vMerge w:val="restart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программа      </w:t>
            </w:r>
          </w:p>
        </w:tc>
        <w:tc>
          <w:tcPr>
            <w:tcW w:w="2268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X  </w:t>
            </w: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X </w:t>
            </w:r>
          </w:p>
        </w:tc>
        <w:tc>
          <w:tcPr>
            <w:tcW w:w="851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X  </w:t>
            </w: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 X  </w:t>
            </w:r>
          </w:p>
        </w:tc>
        <w:tc>
          <w:tcPr>
            <w:tcW w:w="1276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  <w:vMerge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исполнитель    </w:t>
            </w:r>
          </w:p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99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  <w:vMerge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99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  <w:vMerge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>Соисполнитель 2</w:t>
            </w:r>
          </w:p>
        </w:tc>
        <w:tc>
          <w:tcPr>
            <w:tcW w:w="99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  <w:vMerge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565">
              <w:rPr>
                <w:rFonts w:ascii="Times New Roman" w:hAnsi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992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E06565" w:rsidRDefault="001D5293" w:rsidP="00E0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исполнитель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подпрограммы   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>Соисполнитель 2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ВЦП 1.1.      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ВЦП 1.2.      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Основное   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мероприятие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1.1.          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исполнитель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мероприятия    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Основное   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мероприятие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1.2.          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исполнитель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мероприятия    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исполнитель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подпрограммы   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>Соисполнитель 2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ВЦП 2.1.      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ВЦП 2.2.      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Основное   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мероприятие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2.1.           </w:t>
            </w:r>
          </w:p>
        </w:tc>
        <w:tc>
          <w:tcPr>
            <w:tcW w:w="2268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исполнитель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мероприятия    </w:t>
            </w:r>
          </w:p>
        </w:tc>
        <w:tc>
          <w:tcPr>
            <w:tcW w:w="992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93" w:rsidRPr="00E06565" w:rsidTr="004F3CB2">
        <w:trPr>
          <w:tblCellSpacing w:w="5" w:type="nil"/>
        </w:trPr>
        <w:tc>
          <w:tcPr>
            <w:tcW w:w="2410" w:type="dxa"/>
            <w:tcBorders>
              <w:bottom w:val="single" w:sz="8" w:space="0" w:color="auto"/>
            </w:tcBorders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Основное   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мероприятие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2.2.           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исполнитель    </w:t>
            </w:r>
          </w:p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FC8">
              <w:rPr>
                <w:rFonts w:ascii="Times New Roman" w:hAnsi="Times New Roman"/>
                <w:sz w:val="28"/>
                <w:szCs w:val="28"/>
              </w:rPr>
              <w:t xml:space="preserve">мероприятия    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1D5293" w:rsidRPr="00F71FC8" w:rsidRDefault="001D5293" w:rsidP="007B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293" w:rsidRDefault="001D5293" w:rsidP="00E2677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1D5293" w:rsidRPr="004F3CB2" w:rsidRDefault="001D5293" w:rsidP="00E2677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  <w:sectPr w:rsidR="001D5293" w:rsidRPr="004F3CB2" w:rsidSect="00E06565">
          <w:pgSz w:w="16838" w:h="11905" w:orient="landscape"/>
          <w:pgMar w:top="567" w:right="1134" w:bottom="567" w:left="1134" w:header="720" w:footer="720" w:gutter="0"/>
          <w:cols w:space="720"/>
          <w:noEndnote/>
        </w:sectPr>
      </w:pPr>
      <w:r w:rsidRPr="004F3CB2">
        <w:rPr>
          <w:rFonts w:ascii="Times New Roman" w:hAnsi="Times New Roman"/>
          <w:sz w:val="28"/>
          <w:szCs w:val="28"/>
        </w:rPr>
        <w:t>&lt;*&gt; До присвоения кода бюджетной классификации указываются реквизиты нормативного правового акта о выделении средств  бюджета района</w:t>
      </w:r>
    </w:p>
    <w:p w:rsidR="001D5293" w:rsidRPr="00C5406D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Par1068"/>
      <w:bookmarkEnd w:id="40"/>
      <w:r w:rsidRPr="00C5406D">
        <w:rPr>
          <w:rFonts w:ascii="Times New Roman" w:hAnsi="Times New Roman" w:cs="Times New Roman"/>
          <w:sz w:val="28"/>
          <w:szCs w:val="28"/>
        </w:rPr>
        <w:t xml:space="preserve">Оценка расходов по муниципальной программе, 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рассчитанных на основании планового метода</w:t>
      </w:r>
    </w:p>
    <w:p w:rsidR="001D5293" w:rsidRPr="00C5406D" w:rsidRDefault="001D5293" w:rsidP="00546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275"/>
        <w:gridCol w:w="1134"/>
        <w:gridCol w:w="851"/>
        <w:gridCol w:w="1701"/>
        <w:gridCol w:w="1843"/>
        <w:gridCol w:w="992"/>
        <w:gridCol w:w="992"/>
        <w:gridCol w:w="1559"/>
        <w:gridCol w:w="1843"/>
      </w:tblGrid>
      <w:tr w:rsidR="001D5293" w:rsidRPr="00C5406D" w:rsidTr="00F977EA">
        <w:trPr>
          <w:trHeight w:val="128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в соответствии с нормативным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правовым актом (тыс.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рублей)                  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решением о бюджете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Камешковский район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и оценка расходов за пределами планового периода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нормативного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правового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акта</w:t>
            </w:r>
          </w:p>
        </w:tc>
      </w:tr>
      <w:tr w:rsidR="001D5293" w:rsidRPr="00C5406D" w:rsidTr="00F977EA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завер-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шающий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завер-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шающий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F977E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 2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4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5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6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8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9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10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F9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11     </w:t>
            </w:r>
          </w:p>
        </w:tc>
      </w:tr>
      <w:tr w:rsidR="001D5293" w:rsidRPr="00C5406D" w:rsidTr="00F977EA">
        <w:trPr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1. Подпрограммы муниципальной программы:                                               </w:t>
            </w:r>
          </w:p>
        </w:tc>
      </w:tr>
      <w:tr w:rsidR="001D5293" w:rsidRPr="00C5406D" w:rsidTr="00F977E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F977E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F977E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Pr="004B1D2E" w:rsidRDefault="001D5293" w:rsidP="004B1D2E">
      <w:pPr>
        <w:rPr>
          <w:lang w:eastAsia="ru-RU"/>
        </w:rPr>
      </w:pPr>
    </w:p>
    <w:p w:rsidR="001D5293" w:rsidRPr="004B1D2E" w:rsidRDefault="001D5293" w:rsidP="004B1D2E">
      <w:pPr>
        <w:rPr>
          <w:lang w:eastAsia="ru-RU"/>
        </w:rPr>
      </w:pPr>
    </w:p>
    <w:p w:rsidR="001D5293" w:rsidRPr="004B1D2E" w:rsidRDefault="001D5293" w:rsidP="004B1D2E">
      <w:pPr>
        <w:rPr>
          <w:lang w:eastAsia="ru-RU"/>
        </w:rPr>
      </w:pPr>
    </w:p>
    <w:p w:rsidR="001D5293" w:rsidRDefault="001D5293" w:rsidP="004B1D2E">
      <w:pPr>
        <w:rPr>
          <w:lang w:eastAsia="ru-RU"/>
        </w:rPr>
      </w:pPr>
    </w:p>
    <w:p w:rsidR="001D5293" w:rsidRDefault="001D5293" w:rsidP="004B1D2E">
      <w:pPr>
        <w:rPr>
          <w:lang w:eastAsia="ru-RU"/>
        </w:rPr>
      </w:pPr>
    </w:p>
    <w:p w:rsidR="001D5293" w:rsidRDefault="001D5293" w:rsidP="004B1D2E">
      <w:pPr>
        <w:rPr>
          <w:lang w:eastAsia="ru-RU"/>
        </w:rPr>
      </w:pPr>
    </w:p>
    <w:p w:rsidR="001D5293" w:rsidRPr="004B1D2E" w:rsidRDefault="001D5293" w:rsidP="004B1D2E">
      <w:pPr>
        <w:rPr>
          <w:lang w:eastAsia="ru-RU"/>
        </w:rPr>
        <w:sectPr w:rsidR="001D5293" w:rsidRPr="004B1D2E" w:rsidSect="00F977EA">
          <w:footerReference w:type="default" r:id="rId12"/>
          <w:pgSz w:w="16838" w:h="11906" w:orient="landscape"/>
          <w:pgMar w:top="1134" w:right="1134" w:bottom="567" w:left="1134" w:header="0" w:footer="0" w:gutter="0"/>
          <w:cols w:space="720"/>
          <w:noEndnote/>
          <w:titlePg/>
        </w:sectPr>
      </w:pPr>
    </w:p>
    <w:p w:rsidR="001D5293" w:rsidRPr="00C5406D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ar1112"/>
      <w:bookmarkEnd w:id="41"/>
      <w:r w:rsidRPr="00C5406D">
        <w:rPr>
          <w:rFonts w:ascii="Times New Roman" w:hAnsi="Times New Roman" w:cs="Times New Roman"/>
          <w:sz w:val="28"/>
          <w:szCs w:val="28"/>
        </w:rPr>
        <w:t>Паспорт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1D5293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Камешковского</w:t>
      </w:r>
      <w:r w:rsidRPr="00C5406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4471"/>
      </w:tblGrid>
      <w:tr w:rsidR="001D5293" w:rsidRPr="00C5406D" w:rsidTr="00C22B3E">
        <w:trPr>
          <w:trHeight w:val="36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DD3E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муниципальной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Камешковского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22B3E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     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22B3E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подпрограммы                  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22B3E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22B3E">
        <w:trPr>
          <w:trHeight w:val="360"/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программы, входящие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состав подпрограммы                       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22B3E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(если имеются)            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22B3E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22B3E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22B3E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      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22B3E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подпрограммы   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22B3E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1D5293" w:rsidSect="007B2AAF">
          <w:pgSz w:w="11906" w:h="16838"/>
          <w:pgMar w:top="1134" w:right="566" w:bottom="1134" w:left="1133" w:header="0" w:footer="0" w:gutter="0"/>
          <w:cols w:space="720"/>
          <w:noEndnote/>
          <w:titlePg/>
        </w:sectPr>
      </w:pPr>
    </w:p>
    <w:p w:rsidR="001D5293" w:rsidRPr="00C5406D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D5293" w:rsidRDefault="001D5293" w:rsidP="00CC67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Par1146"/>
      <w:bookmarkEnd w:id="42"/>
      <w:r w:rsidRPr="00C5406D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</w:t>
      </w:r>
    </w:p>
    <w:p w:rsidR="001D5293" w:rsidRPr="00C5406D" w:rsidRDefault="001D5293" w:rsidP="00CC67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1559"/>
        <w:gridCol w:w="1418"/>
        <w:gridCol w:w="1134"/>
        <w:gridCol w:w="1134"/>
        <w:gridCol w:w="708"/>
        <w:gridCol w:w="1418"/>
        <w:gridCol w:w="3685"/>
      </w:tblGrid>
      <w:tr w:rsidR="001D5293" w:rsidRPr="00C5406D" w:rsidTr="00CC67F1">
        <w:trPr>
          <w:trHeight w:val="640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2836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подпрограммы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программы, включенной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одпрограмму,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 ведомственной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целево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программы, основного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подпрограммы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C67F1" w:rsidRDefault="001D5293" w:rsidP="00CC6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Ответст-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венный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исполни-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тель,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соиспол-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нитель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финанси-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рования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432A9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Объем средств на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реализацию программы,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ублей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C67F1" w:rsidRDefault="001D5293" w:rsidP="006326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жидаемый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венный  результат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натуральных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(краткое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целевые  индикаторы      и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показатели)</w:t>
            </w:r>
          </w:p>
        </w:tc>
      </w:tr>
      <w:tr w:rsidR="001D5293" w:rsidRPr="00C5406D" w:rsidTr="00CC67F1">
        <w:trPr>
          <w:trHeight w:val="130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год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год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Завер-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шающий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год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ВЦП 1.1.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1.1.2.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rHeight w:val="32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              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1.1.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1.1.1.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1.1.2.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ВЦП 2.1.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2.1.1.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2.1.2.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2.1.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2.1.1.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2.1.2.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rHeight w:val="32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программе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293" w:rsidRDefault="001D5293" w:rsidP="00546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D5293" w:rsidSect="00CC67F1">
          <w:pgSz w:w="16838" w:h="11906" w:orient="landscape"/>
          <w:pgMar w:top="567" w:right="1134" w:bottom="567" w:left="1134" w:header="0" w:footer="0" w:gutter="0"/>
          <w:cols w:space="720"/>
          <w:noEndnote/>
          <w:titlePg/>
        </w:sectPr>
      </w:pPr>
    </w:p>
    <w:p w:rsidR="001D5293" w:rsidRPr="00C5406D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D5293" w:rsidRPr="00C5406D" w:rsidRDefault="001D5293" w:rsidP="00546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126"/>
        <w:gridCol w:w="1559"/>
        <w:gridCol w:w="1808"/>
        <w:gridCol w:w="904"/>
        <w:gridCol w:w="904"/>
        <w:gridCol w:w="2034"/>
      </w:tblGrid>
      <w:tr w:rsidR="001D5293" w:rsidRPr="00C5406D" w:rsidTr="00CC67F1">
        <w:trPr>
          <w:trHeight w:val="111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иница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Значения показателей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(индикаторов) 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муниципальной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программы, подпрограммы муниципальной программы     </w:t>
            </w:r>
          </w:p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отклонений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значений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показателя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(индикатора) на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конец отчетного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года (при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наличии)</w:t>
            </w:r>
          </w:p>
        </w:tc>
      </w:tr>
      <w:tr w:rsidR="001D5293" w:rsidRPr="00C5406D" w:rsidTr="00CC67F1">
        <w:trPr>
          <w:trHeight w:val="36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CC67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год,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предшествующий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отчетному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год 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факт 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      2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3     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4       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5   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6  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 7        </w:t>
            </w: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                                 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муниципальной программы                           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муниципальной программы                           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CC67F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293" w:rsidRPr="00C5406D" w:rsidRDefault="001D5293" w:rsidP="00546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5293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1D5293" w:rsidSect="007B2AAF">
          <w:pgSz w:w="11906" w:h="16838"/>
          <w:pgMar w:top="1134" w:right="566" w:bottom="1134" w:left="1133" w:header="0" w:footer="0" w:gutter="0"/>
          <w:cols w:space="720"/>
          <w:noEndnote/>
          <w:titlePg/>
        </w:sectPr>
      </w:pPr>
    </w:p>
    <w:p w:rsidR="001D5293" w:rsidRPr="00C5406D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bookmarkStart w:id="43" w:name="Par1288"/>
      <w:bookmarkEnd w:id="43"/>
    </w:p>
    <w:p w:rsidR="001D5293" w:rsidRPr="00C5406D" w:rsidRDefault="001D5293" w:rsidP="00CC67F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Сведения о степени выполнения муниципальной программы</w:t>
      </w:r>
    </w:p>
    <w:p w:rsidR="001D5293" w:rsidRPr="00C5406D" w:rsidRDefault="001D5293" w:rsidP="00546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02"/>
        <w:gridCol w:w="1418"/>
        <w:gridCol w:w="1275"/>
        <w:gridCol w:w="1276"/>
        <w:gridCol w:w="1276"/>
        <w:gridCol w:w="1276"/>
        <w:gridCol w:w="1417"/>
        <w:gridCol w:w="1134"/>
        <w:gridCol w:w="1985"/>
      </w:tblGrid>
      <w:tr w:rsidR="001D5293" w:rsidRPr="00C5406D" w:rsidTr="007D6AD8">
        <w:trPr>
          <w:trHeight w:val="48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D6A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D6A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подпрограммы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программы,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ведомственной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основного 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Ответст-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венный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исполни-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тель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Плановый срок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Фактический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срок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Результаты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D6A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возникшие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 ходе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мероприя-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тия </w:t>
            </w:r>
            <w:hyperlink w:anchor="Par1361" w:tooltip="Ссылка на текущий документ" w:history="1">
              <w:r w:rsidRPr="00C5406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1D5293" w:rsidRPr="00C5406D" w:rsidTr="007D6AD8">
        <w:trPr>
          <w:trHeight w:val="106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реали-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зации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окон-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чания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реали-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зации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реали-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зации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окон-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чания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реали-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зации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заплани-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рованные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достиг-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нутые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7D6AD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  2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4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5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6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7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8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10    </w:t>
            </w:r>
          </w:p>
        </w:tc>
      </w:tr>
      <w:tr w:rsidR="001D5293" w:rsidRPr="00C5406D" w:rsidTr="007D6AD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муниципальной программы 1.                                          </w:t>
            </w:r>
          </w:p>
        </w:tc>
      </w:tr>
      <w:tr w:rsidR="001D5293" w:rsidRPr="00C5406D" w:rsidTr="007D6AD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ВЦП 1.1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7D6AD8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D6A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 1.1.1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7D6AD8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D6A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 1.1.2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7D6AD8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 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1.1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7D6AD8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D6A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  1.1.1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7D6AD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муниципальной программы 2.                                          </w:t>
            </w:r>
          </w:p>
        </w:tc>
      </w:tr>
      <w:tr w:rsidR="001D5293" w:rsidRPr="00C5406D" w:rsidTr="007D6AD8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D6A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     2.1.1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7D6AD8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D6A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  2.1.2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7D6AD8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 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1.1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7D6AD8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D6A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  2.1.1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7D6AD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293" w:rsidRPr="00C5406D" w:rsidRDefault="001D5293" w:rsidP="00546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1361"/>
      <w:bookmarkEnd w:id="44"/>
      <w:r w:rsidRPr="00C5406D">
        <w:rPr>
          <w:rFonts w:ascii="Times New Roman" w:hAnsi="Times New Roman" w:cs="Times New Roman"/>
          <w:sz w:val="28"/>
          <w:szCs w:val="2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"отсутствуют".</w:t>
      </w:r>
    </w:p>
    <w:p w:rsidR="001D5293" w:rsidRPr="00C5406D" w:rsidRDefault="001D5293" w:rsidP="00546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D5293" w:rsidRPr="00C5406D" w:rsidSect="00CC67F1">
          <w:pgSz w:w="16838" w:h="11906" w:orient="landscape"/>
          <w:pgMar w:top="1134" w:right="1134" w:bottom="567" w:left="1134" w:header="0" w:footer="0" w:gutter="0"/>
          <w:cols w:space="720"/>
          <w:noEndnote/>
          <w:titlePg/>
        </w:sectPr>
      </w:pPr>
    </w:p>
    <w:p w:rsidR="001D5293" w:rsidRPr="00C5406D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Par1367"/>
      <w:bookmarkEnd w:id="45"/>
      <w:r w:rsidRPr="00C5406D">
        <w:rPr>
          <w:rFonts w:ascii="Times New Roman" w:hAnsi="Times New Roman" w:cs="Times New Roman"/>
          <w:sz w:val="28"/>
          <w:szCs w:val="28"/>
        </w:rPr>
        <w:t>Отчет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5406D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</w:t>
      </w:r>
    </w:p>
    <w:p w:rsidR="001D5293" w:rsidRPr="00C5406D" w:rsidRDefault="001D5293" w:rsidP="0054633D">
      <w:pPr>
        <w:pStyle w:val="Subtitle"/>
        <w:jc w:val="right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(тыс. рублей)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2127"/>
        <w:gridCol w:w="2268"/>
        <w:gridCol w:w="850"/>
        <w:gridCol w:w="709"/>
        <w:gridCol w:w="850"/>
        <w:gridCol w:w="567"/>
        <w:gridCol w:w="1560"/>
        <w:gridCol w:w="1417"/>
        <w:gridCol w:w="1276"/>
        <w:gridCol w:w="1276"/>
      </w:tblGrid>
      <w:tr w:rsidR="001D5293" w:rsidRPr="00C5406D" w:rsidTr="004F3CB2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Статус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ведомственной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основного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49772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и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соисполнители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программы,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подпрограммы,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основного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мероприятия,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главные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распорядители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средств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также -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ГРБС) по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ведомственной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целевой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программе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Код бюджетной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классификации </w:t>
            </w:r>
            <w:hyperlink w:anchor="Par1502" w:tooltip="Ссылка на текущий документ" w:history="1">
              <w:r w:rsidRPr="00C5406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Расходы по годам реализации     </w:t>
            </w: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Рз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ЦСР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сводная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бюджетная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роспись,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план на 1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января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отчетного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года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сводная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бюджет-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ная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роспись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на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отчетную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дату </w:t>
            </w:r>
            <w:hyperlink w:anchor="Par1502" w:tooltip="Ссылка на текущий документ" w:history="1">
              <w:r w:rsidRPr="00C5406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кассовое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испол-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нение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 1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8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9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10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11   </w:t>
            </w: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Муниципальна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X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Соисполнитель 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4F3C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Соисполнитель 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ВЦП 1.1.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ВЦП 1.2.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1.1.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1.2.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Соисполнитель 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ВЦП 2.1.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ВЦП 2.2.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ГРБС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2.1.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2.2.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4F3CB2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293" w:rsidRPr="00C5406D" w:rsidRDefault="001D5293" w:rsidP="00546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293" w:rsidRPr="00C5406D" w:rsidRDefault="001D5293" w:rsidP="00546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1502"/>
      <w:bookmarkEnd w:id="46"/>
      <w:r w:rsidRPr="00C5406D">
        <w:rPr>
          <w:rFonts w:ascii="Times New Roman" w:hAnsi="Times New Roman" w:cs="Times New Roman"/>
          <w:sz w:val="28"/>
          <w:szCs w:val="28"/>
        </w:rPr>
        <w:t>&lt;*&gt; Для годового отчета - 31 декабря отчетного года</w:t>
      </w:r>
    </w:p>
    <w:p w:rsidR="001D5293" w:rsidRPr="00C5406D" w:rsidRDefault="001D5293" w:rsidP="005463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D5293" w:rsidRPr="00C5406D" w:rsidSect="007B2AAF">
          <w:pgSz w:w="16838" w:h="11906" w:orient="landscape" w:code="9"/>
          <w:pgMar w:top="1134" w:right="1134" w:bottom="567" w:left="1134" w:header="0" w:footer="0" w:gutter="0"/>
          <w:cols w:space="720"/>
          <w:noEndnote/>
        </w:sectPr>
      </w:pPr>
    </w:p>
    <w:p w:rsidR="001D5293" w:rsidRPr="00C5406D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D5293" w:rsidRPr="00C5406D" w:rsidRDefault="001D5293" w:rsidP="00546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ar1508"/>
      <w:bookmarkEnd w:id="47"/>
      <w:r w:rsidRPr="00C5406D">
        <w:rPr>
          <w:rFonts w:ascii="Times New Roman" w:hAnsi="Times New Roman" w:cs="Times New Roman"/>
          <w:sz w:val="28"/>
          <w:szCs w:val="28"/>
        </w:rPr>
        <w:t>Информация о расходах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5406D">
        <w:rPr>
          <w:rFonts w:ascii="Times New Roman" w:hAnsi="Times New Roman" w:cs="Times New Roman"/>
          <w:sz w:val="28"/>
          <w:szCs w:val="28"/>
        </w:rPr>
        <w:t xml:space="preserve">, </w:t>
      </w:r>
      <w:r w:rsidRPr="009A1036">
        <w:rPr>
          <w:rFonts w:ascii="Times New Roman" w:hAnsi="Times New Roman" w:cs="Times New Roman"/>
          <w:sz w:val="28"/>
          <w:szCs w:val="28"/>
        </w:rPr>
        <w:t>бюджетов поселений района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 xml:space="preserve"> и юридических лиц на реализацию целей муниципальной программы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Камешковского</w:t>
      </w:r>
      <w:r w:rsidRPr="00C5406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D5293" w:rsidRPr="00C5406D" w:rsidRDefault="001D5293" w:rsidP="005463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4253"/>
        <w:gridCol w:w="3543"/>
        <w:gridCol w:w="2127"/>
        <w:gridCol w:w="2268"/>
      </w:tblGrid>
      <w:tr w:rsidR="001D5293" w:rsidRPr="00C5406D" w:rsidTr="000F1091">
        <w:trPr>
          <w:trHeight w:val="96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Статус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9D54D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программы,    подпрограммы муниципальной программы,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ведомственной программы,</w:t>
            </w:r>
          </w:p>
          <w:p w:rsidR="001D5293" w:rsidRPr="00C5406D" w:rsidRDefault="001D5293" w:rsidP="009D54D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9D7E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ресурсного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По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(кассовые)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расходы  </w:t>
            </w:r>
          </w:p>
        </w:tc>
      </w:tr>
      <w:tr w:rsidR="001D5293" w:rsidRPr="00C5406D" w:rsidTr="000F1091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 1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                    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  3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4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5     </w:t>
            </w:r>
          </w:p>
        </w:tc>
      </w:tr>
      <w:tr w:rsidR="001D5293" w:rsidRPr="00C5406D" w:rsidTr="000F1091">
        <w:trPr>
          <w:trHeight w:val="320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сего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0F1091">
        <w:trPr>
          <w:trHeight w:val="32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6326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0F1091">
        <w:trPr>
          <w:trHeight w:val="42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бюджеты   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поселений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6326D8">
        <w:trPr>
          <w:trHeight w:val="48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6326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ные участники программы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0F1091">
        <w:trPr>
          <w:trHeight w:val="320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сего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0F1091">
        <w:trPr>
          <w:trHeight w:val="32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6326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0F1091">
        <w:trPr>
          <w:trHeight w:val="482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бюджеты      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поселений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0F1091">
        <w:trPr>
          <w:trHeight w:val="64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6326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ные участники программы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293" w:rsidRDefault="001D5293" w:rsidP="00546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D5293" w:rsidSect="000F1091">
          <w:pgSz w:w="16838" w:h="11905" w:orient="landscape"/>
          <w:pgMar w:top="1134" w:right="1134" w:bottom="567" w:left="1134" w:header="720" w:footer="720" w:gutter="0"/>
          <w:cols w:space="720"/>
          <w:noEndnote/>
        </w:sectPr>
      </w:pPr>
    </w:p>
    <w:p w:rsidR="001D5293" w:rsidRPr="00C5406D" w:rsidRDefault="001D5293" w:rsidP="005463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D5293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1579"/>
      <w:bookmarkEnd w:id="48"/>
      <w:r w:rsidRPr="00C5406D">
        <w:rPr>
          <w:rFonts w:ascii="Times New Roman" w:hAnsi="Times New Roman" w:cs="Times New Roman"/>
          <w:sz w:val="28"/>
          <w:szCs w:val="28"/>
        </w:rPr>
        <w:t>Отчет</w:t>
      </w:r>
    </w:p>
    <w:p w:rsidR="001D5293" w:rsidRPr="00C5406D" w:rsidRDefault="001D5293" w:rsidP="00546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 xml:space="preserve"> о выполнении сводных показателей муниципальных заданий на оказание муниципальных услуг муниципальными учреждениями по муниципальной программе</w:t>
      </w:r>
    </w:p>
    <w:p w:rsidR="001D5293" w:rsidRDefault="001D5293" w:rsidP="00F212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Камешковского</w:t>
      </w:r>
      <w:r w:rsidRPr="00C5406D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1134"/>
        <w:gridCol w:w="1134"/>
        <w:gridCol w:w="2977"/>
        <w:gridCol w:w="2835"/>
        <w:gridCol w:w="1417"/>
      </w:tblGrid>
      <w:tr w:rsidR="001D5293" w:rsidRPr="00C5406D" w:rsidTr="0027215F">
        <w:trPr>
          <w:trHeight w:val="720"/>
          <w:tblCellSpacing w:w="5" w:type="nil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427E8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(работы), показателя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объема услуги,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подпрограммы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427E8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показателя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объема услуги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9A10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Расходы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на оказание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муниципальной услуги (выполнение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работы), тыс. рублей</w:t>
            </w:r>
          </w:p>
        </w:tc>
      </w:tr>
      <w:tr w:rsidR="001D5293" w:rsidRPr="00C5406D" w:rsidTr="0027215F">
        <w:trPr>
          <w:trHeight w:val="1080"/>
          <w:tblCellSpacing w:w="5" w:type="nil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427E8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427E8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427E8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27204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сводная     бюджетная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роспись на 1    января 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отчетного      года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27204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сводная    бюджетная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роспись на 31 декабря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отчетного    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9A10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  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исполнение</w:t>
            </w:r>
          </w:p>
        </w:tc>
      </w:tr>
      <w:tr w:rsidR="001D5293" w:rsidRPr="00C5406D" w:rsidTr="0027215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       1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4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5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      6       </w:t>
            </w:r>
          </w:p>
        </w:tc>
      </w:tr>
      <w:tr w:rsidR="001D5293" w:rsidRPr="00C5406D" w:rsidTr="0027215F">
        <w:trPr>
          <w:trHeight w:val="36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Pr="00C540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(работы)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27215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услуги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27215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27215F">
        <w:trPr>
          <w:trHeight w:val="263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 программа 1.2.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27215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1.1.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27215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1.2.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27215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27215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27215F">
        <w:trPr>
          <w:trHeight w:val="153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 программа 2.1.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27215F">
        <w:trPr>
          <w:trHeight w:val="2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2.2.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27215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2.1.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93" w:rsidRPr="00C5406D" w:rsidTr="0027215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406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2.2.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3" w:rsidRPr="00C5406D" w:rsidRDefault="001D5293" w:rsidP="007B2A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  <w:sectPr w:rsidR="001D5293" w:rsidSect="0027215F">
          <w:pgSz w:w="16838" w:h="11905" w:orient="landscape"/>
          <w:pgMar w:top="1134" w:right="1134" w:bottom="567" w:left="1134" w:header="720" w:footer="720" w:gutter="0"/>
          <w:cols w:space="720"/>
          <w:noEndnote/>
        </w:sect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Default="001D5293" w:rsidP="0027215F">
      <w:pPr>
        <w:rPr>
          <w:rFonts w:ascii="Times New Roman" w:hAnsi="Times New Roman"/>
          <w:sz w:val="28"/>
          <w:szCs w:val="28"/>
        </w:rPr>
      </w:pPr>
    </w:p>
    <w:p w:rsidR="001D5293" w:rsidRDefault="001D5293" w:rsidP="0027215F">
      <w:pPr>
        <w:rPr>
          <w:rFonts w:ascii="Times New Roman" w:hAnsi="Times New Roman"/>
          <w:sz w:val="28"/>
          <w:szCs w:val="28"/>
        </w:rPr>
      </w:pPr>
    </w:p>
    <w:p w:rsidR="001D5293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D5293" w:rsidRPr="00C5406D" w:rsidRDefault="001D5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sectPr w:rsidR="001D5293" w:rsidRPr="00C5406D" w:rsidSect="00C54FE2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293" w:rsidRDefault="001D5293" w:rsidP="000328C3">
      <w:pPr>
        <w:spacing w:after="0" w:line="240" w:lineRule="auto"/>
      </w:pPr>
      <w:r>
        <w:separator/>
      </w:r>
    </w:p>
  </w:endnote>
  <w:endnote w:type="continuationSeparator" w:id="0">
    <w:p w:rsidR="001D5293" w:rsidRDefault="001D5293" w:rsidP="0003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93" w:rsidRDefault="001D5293" w:rsidP="007B2AA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  <w:p w:rsidR="001D5293" w:rsidRDefault="001D5293" w:rsidP="007B2AA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293" w:rsidRDefault="001D5293" w:rsidP="000328C3">
      <w:pPr>
        <w:spacing w:after="0" w:line="240" w:lineRule="auto"/>
      </w:pPr>
      <w:r>
        <w:separator/>
      </w:r>
    </w:p>
  </w:footnote>
  <w:footnote w:type="continuationSeparator" w:id="0">
    <w:p w:rsidR="001D5293" w:rsidRDefault="001D5293" w:rsidP="0003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93" w:rsidRDefault="001D529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D5293" w:rsidRDefault="001D52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1F55C8"/>
    <w:multiLevelType w:val="singleLevel"/>
    <w:tmpl w:val="C78A89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8D629D3"/>
    <w:multiLevelType w:val="hybridMultilevel"/>
    <w:tmpl w:val="AA46DEA4"/>
    <w:lvl w:ilvl="0" w:tplc="1C92950E">
      <w:start w:val="1"/>
      <w:numFmt w:val="bullet"/>
      <w:lvlText w:val="-"/>
      <w:lvlJc w:val="left"/>
      <w:pPr>
        <w:tabs>
          <w:tab w:val="num" w:pos="1234"/>
        </w:tabs>
        <w:ind w:left="1234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E1C098E"/>
    <w:multiLevelType w:val="hybridMultilevel"/>
    <w:tmpl w:val="57245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3B57BB"/>
    <w:multiLevelType w:val="singleLevel"/>
    <w:tmpl w:val="EBACE3F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B7055E"/>
    <w:multiLevelType w:val="hybridMultilevel"/>
    <w:tmpl w:val="CC427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6E76B9"/>
    <w:multiLevelType w:val="multilevel"/>
    <w:tmpl w:val="B16644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281868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8CA10F9"/>
    <w:multiLevelType w:val="hybridMultilevel"/>
    <w:tmpl w:val="5E542138"/>
    <w:lvl w:ilvl="0" w:tplc="15A4B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ED1E11"/>
    <w:multiLevelType w:val="hybridMultilevel"/>
    <w:tmpl w:val="9B62A950"/>
    <w:lvl w:ilvl="0" w:tplc="47E6968A">
      <w:start w:val="1"/>
      <w:numFmt w:val="bullet"/>
      <w:lvlText w:val="-"/>
      <w:lvlJc w:val="left"/>
      <w:pPr>
        <w:tabs>
          <w:tab w:val="num" w:pos="1384"/>
        </w:tabs>
        <w:ind w:left="1384" w:hanging="6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EF63DDD"/>
    <w:multiLevelType w:val="singleLevel"/>
    <w:tmpl w:val="C78A89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2F645192"/>
    <w:multiLevelType w:val="singleLevel"/>
    <w:tmpl w:val="12B4DF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37527357"/>
    <w:multiLevelType w:val="singleLevel"/>
    <w:tmpl w:val="C78A89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C2D4FCF"/>
    <w:multiLevelType w:val="singleLevel"/>
    <w:tmpl w:val="EBACE3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D8356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522D620C"/>
    <w:multiLevelType w:val="hybridMultilevel"/>
    <w:tmpl w:val="E8CEC1B6"/>
    <w:lvl w:ilvl="0" w:tplc="C83C62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D87EF8"/>
    <w:multiLevelType w:val="hybridMultilevel"/>
    <w:tmpl w:val="C0064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F8451A"/>
    <w:multiLevelType w:val="hybridMultilevel"/>
    <w:tmpl w:val="24100738"/>
    <w:lvl w:ilvl="0" w:tplc="65AA81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E4E6D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C4E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02F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5320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B8E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C0098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F64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B4C9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6A66D6D"/>
    <w:multiLevelType w:val="hybridMultilevel"/>
    <w:tmpl w:val="C87CF974"/>
    <w:lvl w:ilvl="0" w:tplc="E2DCA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4A12B8"/>
    <w:multiLevelType w:val="hybridMultilevel"/>
    <w:tmpl w:val="520E3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68D35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0A3F87"/>
    <w:multiLevelType w:val="multilevel"/>
    <w:tmpl w:val="B60ED3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732A5BB1"/>
    <w:multiLevelType w:val="multilevel"/>
    <w:tmpl w:val="B374E4E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2">
    <w:nsid w:val="73F00976"/>
    <w:multiLevelType w:val="multilevel"/>
    <w:tmpl w:val="D7928C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>
    <w:nsid w:val="79521390"/>
    <w:multiLevelType w:val="multilevel"/>
    <w:tmpl w:val="40008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79EF0635"/>
    <w:multiLevelType w:val="hybridMultilevel"/>
    <w:tmpl w:val="7BBAF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F50706"/>
    <w:multiLevelType w:val="multilevel"/>
    <w:tmpl w:val="DEA6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>
    <w:nsid w:val="7A2124C3"/>
    <w:multiLevelType w:val="hybridMultilevel"/>
    <w:tmpl w:val="7A7E9E1A"/>
    <w:lvl w:ilvl="0" w:tplc="F122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067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801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38A8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96C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425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C6E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A4F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085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2"/>
  </w:num>
  <w:num w:numId="4">
    <w:abstractNumId w:val="11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24"/>
  </w:num>
  <w:num w:numId="14">
    <w:abstractNumId w:val="14"/>
  </w:num>
  <w:num w:numId="15">
    <w:abstractNumId w:val="7"/>
  </w:num>
  <w:num w:numId="16">
    <w:abstractNumId w:val="26"/>
  </w:num>
  <w:num w:numId="17">
    <w:abstractNumId w:val="17"/>
  </w:num>
  <w:num w:numId="18">
    <w:abstractNumId w:val="25"/>
  </w:num>
  <w:num w:numId="19">
    <w:abstractNumId w:val="19"/>
  </w:num>
  <w:num w:numId="20">
    <w:abstractNumId w:val="5"/>
  </w:num>
  <w:num w:numId="21">
    <w:abstractNumId w:val="16"/>
  </w:num>
  <w:num w:numId="22">
    <w:abstractNumId w:val="15"/>
  </w:num>
  <w:num w:numId="23">
    <w:abstractNumId w:val="23"/>
  </w:num>
  <w:num w:numId="24">
    <w:abstractNumId w:val="20"/>
  </w:num>
  <w:num w:numId="25">
    <w:abstractNumId w:val="21"/>
  </w:num>
  <w:num w:numId="26">
    <w:abstractNumId w:val="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F3C"/>
    <w:rsid w:val="000000F1"/>
    <w:rsid w:val="00000AEE"/>
    <w:rsid w:val="00003E68"/>
    <w:rsid w:val="000064B5"/>
    <w:rsid w:val="000068B8"/>
    <w:rsid w:val="00006B40"/>
    <w:rsid w:val="00007147"/>
    <w:rsid w:val="00007A1B"/>
    <w:rsid w:val="00011CC2"/>
    <w:rsid w:val="00013023"/>
    <w:rsid w:val="000142C6"/>
    <w:rsid w:val="0001497A"/>
    <w:rsid w:val="00014B24"/>
    <w:rsid w:val="00016616"/>
    <w:rsid w:val="00016864"/>
    <w:rsid w:val="0001741D"/>
    <w:rsid w:val="0002119A"/>
    <w:rsid w:val="00021F82"/>
    <w:rsid w:val="00025603"/>
    <w:rsid w:val="00027F5D"/>
    <w:rsid w:val="000301E5"/>
    <w:rsid w:val="00030B25"/>
    <w:rsid w:val="00031FB4"/>
    <w:rsid w:val="000328C3"/>
    <w:rsid w:val="00037B98"/>
    <w:rsid w:val="00040CC9"/>
    <w:rsid w:val="00040D35"/>
    <w:rsid w:val="0004250E"/>
    <w:rsid w:val="0004581B"/>
    <w:rsid w:val="000458CE"/>
    <w:rsid w:val="000460BF"/>
    <w:rsid w:val="00046A18"/>
    <w:rsid w:val="000514C7"/>
    <w:rsid w:val="000537FB"/>
    <w:rsid w:val="00053E87"/>
    <w:rsid w:val="00054967"/>
    <w:rsid w:val="00054D54"/>
    <w:rsid w:val="000551A6"/>
    <w:rsid w:val="00056ED1"/>
    <w:rsid w:val="0005740A"/>
    <w:rsid w:val="00057847"/>
    <w:rsid w:val="000608ED"/>
    <w:rsid w:val="00063D6A"/>
    <w:rsid w:val="00063FC5"/>
    <w:rsid w:val="00064058"/>
    <w:rsid w:val="0006471A"/>
    <w:rsid w:val="000668F1"/>
    <w:rsid w:val="00067008"/>
    <w:rsid w:val="00072167"/>
    <w:rsid w:val="00072DF0"/>
    <w:rsid w:val="00073C0A"/>
    <w:rsid w:val="00075C50"/>
    <w:rsid w:val="0007769E"/>
    <w:rsid w:val="000779AA"/>
    <w:rsid w:val="00077FB7"/>
    <w:rsid w:val="0008049E"/>
    <w:rsid w:val="00081136"/>
    <w:rsid w:val="00081AF7"/>
    <w:rsid w:val="0009080A"/>
    <w:rsid w:val="00090CF4"/>
    <w:rsid w:val="000927E9"/>
    <w:rsid w:val="00092920"/>
    <w:rsid w:val="00093E3B"/>
    <w:rsid w:val="00095923"/>
    <w:rsid w:val="00097BCD"/>
    <w:rsid w:val="000A17F2"/>
    <w:rsid w:val="000A1948"/>
    <w:rsid w:val="000A1C75"/>
    <w:rsid w:val="000A1E22"/>
    <w:rsid w:val="000A356C"/>
    <w:rsid w:val="000A574E"/>
    <w:rsid w:val="000A577D"/>
    <w:rsid w:val="000A58A3"/>
    <w:rsid w:val="000A7578"/>
    <w:rsid w:val="000B08DE"/>
    <w:rsid w:val="000B116C"/>
    <w:rsid w:val="000B19C5"/>
    <w:rsid w:val="000B3790"/>
    <w:rsid w:val="000B45A7"/>
    <w:rsid w:val="000B4F7C"/>
    <w:rsid w:val="000B57A9"/>
    <w:rsid w:val="000B6EA9"/>
    <w:rsid w:val="000B7928"/>
    <w:rsid w:val="000C01D9"/>
    <w:rsid w:val="000C08A4"/>
    <w:rsid w:val="000C1A4B"/>
    <w:rsid w:val="000C1A56"/>
    <w:rsid w:val="000C1D74"/>
    <w:rsid w:val="000C2ECE"/>
    <w:rsid w:val="000C500D"/>
    <w:rsid w:val="000C63C9"/>
    <w:rsid w:val="000C6628"/>
    <w:rsid w:val="000C6F37"/>
    <w:rsid w:val="000C7798"/>
    <w:rsid w:val="000D0DD0"/>
    <w:rsid w:val="000D3774"/>
    <w:rsid w:val="000D5565"/>
    <w:rsid w:val="000D7F9F"/>
    <w:rsid w:val="000E04A8"/>
    <w:rsid w:val="000E0711"/>
    <w:rsid w:val="000E2562"/>
    <w:rsid w:val="000E33E2"/>
    <w:rsid w:val="000E488C"/>
    <w:rsid w:val="000E6B0B"/>
    <w:rsid w:val="000E7971"/>
    <w:rsid w:val="000F096E"/>
    <w:rsid w:val="000F1091"/>
    <w:rsid w:val="000F1219"/>
    <w:rsid w:val="000F2BBA"/>
    <w:rsid w:val="000F39C7"/>
    <w:rsid w:val="000F49B0"/>
    <w:rsid w:val="000F5AE4"/>
    <w:rsid w:val="000F5B2E"/>
    <w:rsid w:val="000F5CD5"/>
    <w:rsid w:val="00101BFE"/>
    <w:rsid w:val="00102FA8"/>
    <w:rsid w:val="00105A7F"/>
    <w:rsid w:val="00106546"/>
    <w:rsid w:val="00110DCF"/>
    <w:rsid w:val="00112EBD"/>
    <w:rsid w:val="0011305B"/>
    <w:rsid w:val="00113797"/>
    <w:rsid w:val="00114CFD"/>
    <w:rsid w:val="0011669A"/>
    <w:rsid w:val="0011734F"/>
    <w:rsid w:val="001206C9"/>
    <w:rsid w:val="00121D05"/>
    <w:rsid w:val="0012261F"/>
    <w:rsid w:val="00122A07"/>
    <w:rsid w:val="00125852"/>
    <w:rsid w:val="00125A84"/>
    <w:rsid w:val="001274CD"/>
    <w:rsid w:val="001275F7"/>
    <w:rsid w:val="001302B4"/>
    <w:rsid w:val="001303A0"/>
    <w:rsid w:val="001303DE"/>
    <w:rsid w:val="00130897"/>
    <w:rsid w:val="00130A68"/>
    <w:rsid w:val="00130F03"/>
    <w:rsid w:val="001322C1"/>
    <w:rsid w:val="001327DA"/>
    <w:rsid w:val="00132AC8"/>
    <w:rsid w:val="00132B75"/>
    <w:rsid w:val="00133A30"/>
    <w:rsid w:val="00134797"/>
    <w:rsid w:val="00137060"/>
    <w:rsid w:val="001370B9"/>
    <w:rsid w:val="00137D8E"/>
    <w:rsid w:val="00141131"/>
    <w:rsid w:val="0014148F"/>
    <w:rsid w:val="00141D91"/>
    <w:rsid w:val="00142232"/>
    <w:rsid w:val="00142CE5"/>
    <w:rsid w:val="001432F4"/>
    <w:rsid w:val="0014369F"/>
    <w:rsid w:val="00146027"/>
    <w:rsid w:val="001465AE"/>
    <w:rsid w:val="001508ED"/>
    <w:rsid w:val="001510FF"/>
    <w:rsid w:val="00151642"/>
    <w:rsid w:val="00152991"/>
    <w:rsid w:val="00153481"/>
    <w:rsid w:val="001543AD"/>
    <w:rsid w:val="001543C2"/>
    <w:rsid w:val="0015591A"/>
    <w:rsid w:val="00155F10"/>
    <w:rsid w:val="00156FC7"/>
    <w:rsid w:val="0016022C"/>
    <w:rsid w:val="00160755"/>
    <w:rsid w:val="0016081D"/>
    <w:rsid w:val="0016159F"/>
    <w:rsid w:val="00161A5B"/>
    <w:rsid w:val="00162F8C"/>
    <w:rsid w:val="0016375F"/>
    <w:rsid w:val="00165777"/>
    <w:rsid w:val="00166344"/>
    <w:rsid w:val="0017165E"/>
    <w:rsid w:val="0017357C"/>
    <w:rsid w:val="001756BA"/>
    <w:rsid w:val="00175F7B"/>
    <w:rsid w:val="001763B2"/>
    <w:rsid w:val="0018095D"/>
    <w:rsid w:val="0018102A"/>
    <w:rsid w:val="00181B48"/>
    <w:rsid w:val="00181C9F"/>
    <w:rsid w:val="0018224E"/>
    <w:rsid w:val="00183A8D"/>
    <w:rsid w:val="00183AE3"/>
    <w:rsid w:val="00184FCD"/>
    <w:rsid w:val="001852FB"/>
    <w:rsid w:val="00186CA0"/>
    <w:rsid w:val="00186FC5"/>
    <w:rsid w:val="00190DA8"/>
    <w:rsid w:val="00192917"/>
    <w:rsid w:val="00192BE2"/>
    <w:rsid w:val="00192C34"/>
    <w:rsid w:val="00193123"/>
    <w:rsid w:val="00194146"/>
    <w:rsid w:val="0019753F"/>
    <w:rsid w:val="001A00BF"/>
    <w:rsid w:val="001A525A"/>
    <w:rsid w:val="001B01B2"/>
    <w:rsid w:val="001B19DC"/>
    <w:rsid w:val="001B2844"/>
    <w:rsid w:val="001B2F67"/>
    <w:rsid w:val="001B4D2C"/>
    <w:rsid w:val="001B5860"/>
    <w:rsid w:val="001B6697"/>
    <w:rsid w:val="001B786A"/>
    <w:rsid w:val="001C3CD4"/>
    <w:rsid w:val="001C43E6"/>
    <w:rsid w:val="001C49B6"/>
    <w:rsid w:val="001D2413"/>
    <w:rsid w:val="001D4491"/>
    <w:rsid w:val="001D5293"/>
    <w:rsid w:val="001E17DB"/>
    <w:rsid w:val="001E265C"/>
    <w:rsid w:val="001E3707"/>
    <w:rsid w:val="001E3FC9"/>
    <w:rsid w:val="001E6ABA"/>
    <w:rsid w:val="001E7F13"/>
    <w:rsid w:val="001F0D6D"/>
    <w:rsid w:val="001F1783"/>
    <w:rsid w:val="001F3059"/>
    <w:rsid w:val="001F51A8"/>
    <w:rsid w:val="00203DF5"/>
    <w:rsid w:val="002063A5"/>
    <w:rsid w:val="00207576"/>
    <w:rsid w:val="002075C4"/>
    <w:rsid w:val="00207B8A"/>
    <w:rsid w:val="0021097B"/>
    <w:rsid w:val="002117FC"/>
    <w:rsid w:val="00212E0D"/>
    <w:rsid w:val="0021301A"/>
    <w:rsid w:val="0021396E"/>
    <w:rsid w:val="00213F1C"/>
    <w:rsid w:val="002150DE"/>
    <w:rsid w:val="00216514"/>
    <w:rsid w:val="00216D66"/>
    <w:rsid w:val="00217335"/>
    <w:rsid w:val="00217771"/>
    <w:rsid w:val="00220473"/>
    <w:rsid w:val="002215A0"/>
    <w:rsid w:val="00221EB4"/>
    <w:rsid w:val="002226D1"/>
    <w:rsid w:val="00223422"/>
    <w:rsid w:val="00223B3D"/>
    <w:rsid w:val="00224657"/>
    <w:rsid w:val="002257E8"/>
    <w:rsid w:val="00225B5B"/>
    <w:rsid w:val="00225C0A"/>
    <w:rsid w:val="00225C3B"/>
    <w:rsid w:val="00226213"/>
    <w:rsid w:val="00226B82"/>
    <w:rsid w:val="0022740D"/>
    <w:rsid w:val="00227A18"/>
    <w:rsid w:val="00227F94"/>
    <w:rsid w:val="00231DB6"/>
    <w:rsid w:val="002323AE"/>
    <w:rsid w:val="0023314C"/>
    <w:rsid w:val="00233231"/>
    <w:rsid w:val="002344DC"/>
    <w:rsid w:val="00235598"/>
    <w:rsid w:val="00235CFC"/>
    <w:rsid w:val="00235D8D"/>
    <w:rsid w:val="00235E28"/>
    <w:rsid w:val="00236B8A"/>
    <w:rsid w:val="00237BC8"/>
    <w:rsid w:val="002411B1"/>
    <w:rsid w:val="0024202D"/>
    <w:rsid w:val="00243691"/>
    <w:rsid w:val="00243B56"/>
    <w:rsid w:val="002454CD"/>
    <w:rsid w:val="0025222C"/>
    <w:rsid w:val="00252F15"/>
    <w:rsid w:val="002552A4"/>
    <w:rsid w:val="00255FE0"/>
    <w:rsid w:val="00257F9B"/>
    <w:rsid w:val="00260D63"/>
    <w:rsid w:val="00261163"/>
    <w:rsid w:val="00261F75"/>
    <w:rsid w:val="00262A3B"/>
    <w:rsid w:val="00262D78"/>
    <w:rsid w:val="00263075"/>
    <w:rsid w:val="00263078"/>
    <w:rsid w:val="00265F92"/>
    <w:rsid w:val="0026660A"/>
    <w:rsid w:val="002668A2"/>
    <w:rsid w:val="0026697B"/>
    <w:rsid w:val="00266C22"/>
    <w:rsid w:val="002713BE"/>
    <w:rsid w:val="002714D3"/>
    <w:rsid w:val="00271911"/>
    <w:rsid w:val="0027204F"/>
    <w:rsid w:val="0027215F"/>
    <w:rsid w:val="00273A3A"/>
    <w:rsid w:val="002741B6"/>
    <w:rsid w:val="0027500E"/>
    <w:rsid w:val="002757A6"/>
    <w:rsid w:val="0027719A"/>
    <w:rsid w:val="00277964"/>
    <w:rsid w:val="00277FE1"/>
    <w:rsid w:val="002801B1"/>
    <w:rsid w:val="002806C0"/>
    <w:rsid w:val="00280BC6"/>
    <w:rsid w:val="00280D69"/>
    <w:rsid w:val="00281062"/>
    <w:rsid w:val="00282644"/>
    <w:rsid w:val="002836C2"/>
    <w:rsid w:val="00284BDD"/>
    <w:rsid w:val="00285725"/>
    <w:rsid w:val="00285DA9"/>
    <w:rsid w:val="00286CAD"/>
    <w:rsid w:val="00287AA1"/>
    <w:rsid w:val="002915DB"/>
    <w:rsid w:val="00291B13"/>
    <w:rsid w:val="002923AA"/>
    <w:rsid w:val="002930D7"/>
    <w:rsid w:val="00294E9D"/>
    <w:rsid w:val="0029601F"/>
    <w:rsid w:val="00297BDE"/>
    <w:rsid w:val="00297C14"/>
    <w:rsid w:val="002A14DD"/>
    <w:rsid w:val="002A2885"/>
    <w:rsid w:val="002A6D93"/>
    <w:rsid w:val="002B1B15"/>
    <w:rsid w:val="002B1FCC"/>
    <w:rsid w:val="002B2D9C"/>
    <w:rsid w:val="002B3D97"/>
    <w:rsid w:val="002B6060"/>
    <w:rsid w:val="002C03B4"/>
    <w:rsid w:val="002C170C"/>
    <w:rsid w:val="002C39DD"/>
    <w:rsid w:val="002C3B21"/>
    <w:rsid w:val="002D07F2"/>
    <w:rsid w:val="002D0DB0"/>
    <w:rsid w:val="002D0F9D"/>
    <w:rsid w:val="002D157D"/>
    <w:rsid w:val="002D1AA4"/>
    <w:rsid w:val="002D3B3C"/>
    <w:rsid w:val="002D40F4"/>
    <w:rsid w:val="002D523F"/>
    <w:rsid w:val="002D7280"/>
    <w:rsid w:val="002E12FC"/>
    <w:rsid w:val="002E29EE"/>
    <w:rsid w:val="002E3F68"/>
    <w:rsid w:val="002E47CA"/>
    <w:rsid w:val="002E4CBB"/>
    <w:rsid w:val="002E7C12"/>
    <w:rsid w:val="002F1359"/>
    <w:rsid w:val="002F5680"/>
    <w:rsid w:val="002F72F7"/>
    <w:rsid w:val="002F7C16"/>
    <w:rsid w:val="002F7F2B"/>
    <w:rsid w:val="0030052E"/>
    <w:rsid w:val="003008CD"/>
    <w:rsid w:val="003028E6"/>
    <w:rsid w:val="00302A8F"/>
    <w:rsid w:val="003040EC"/>
    <w:rsid w:val="003046EF"/>
    <w:rsid w:val="00304922"/>
    <w:rsid w:val="0030593D"/>
    <w:rsid w:val="00307B7E"/>
    <w:rsid w:val="00307D42"/>
    <w:rsid w:val="003134E7"/>
    <w:rsid w:val="00313598"/>
    <w:rsid w:val="00314103"/>
    <w:rsid w:val="003153A6"/>
    <w:rsid w:val="00322C8C"/>
    <w:rsid w:val="00324340"/>
    <w:rsid w:val="0032457C"/>
    <w:rsid w:val="00325186"/>
    <w:rsid w:val="00325230"/>
    <w:rsid w:val="00330C1A"/>
    <w:rsid w:val="003338C7"/>
    <w:rsid w:val="003349A9"/>
    <w:rsid w:val="00334BE7"/>
    <w:rsid w:val="00335B2B"/>
    <w:rsid w:val="00336249"/>
    <w:rsid w:val="003366EB"/>
    <w:rsid w:val="0034020C"/>
    <w:rsid w:val="00340508"/>
    <w:rsid w:val="00340FB1"/>
    <w:rsid w:val="00343225"/>
    <w:rsid w:val="00344D10"/>
    <w:rsid w:val="00350840"/>
    <w:rsid w:val="0035090D"/>
    <w:rsid w:val="00350E1B"/>
    <w:rsid w:val="0035139D"/>
    <w:rsid w:val="00351B43"/>
    <w:rsid w:val="00351C99"/>
    <w:rsid w:val="003520EF"/>
    <w:rsid w:val="0035371D"/>
    <w:rsid w:val="003538FB"/>
    <w:rsid w:val="00354064"/>
    <w:rsid w:val="00355168"/>
    <w:rsid w:val="003557F8"/>
    <w:rsid w:val="00356F05"/>
    <w:rsid w:val="003572A9"/>
    <w:rsid w:val="00360021"/>
    <w:rsid w:val="0036016B"/>
    <w:rsid w:val="00361CA0"/>
    <w:rsid w:val="00362EF3"/>
    <w:rsid w:val="00363862"/>
    <w:rsid w:val="00364689"/>
    <w:rsid w:val="00364943"/>
    <w:rsid w:val="00370AFA"/>
    <w:rsid w:val="003719ED"/>
    <w:rsid w:val="00371C38"/>
    <w:rsid w:val="00374A55"/>
    <w:rsid w:val="0037558B"/>
    <w:rsid w:val="00375954"/>
    <w:rsid w:val="00376B37"/>
    <w:rsid w:val="00376F31"/>
    <w:rsid w:val="00380917"/>
    <w:rsid w:val="00382081"/>
    <w:rsid w:val="00384945"/>
    <w:rsid w:val="00385966"/>
    <w:rsid w:val="00385AD6"/>
    <w:rsid w:val="00385C61"/>
    <w:rsid w:val="0039111D"/>
    <w:rsid w:val="00391C7F"/>
    <w:rsid w:val="00394CC2"/>
    <w:rsid w:val="00395EEA"/>
    <w:rsid w:val="00396F31"/>
    <w:rsid w:val="00397867"/>
    <w:rsid w:val="003A1571"/>
    <w:rsid w:val="003A16B0"/>
    <w:rsid w:val="003A2000"/>
    <w:rsid w:val="003A2881"/>
    <w:rsid w:val="003A2D32"/>
    <w:rsid w:val="003A3C5B"/>
    <w:rsid w:val="003A467F"/>
    <w:rsid w:val="003A55D3"/>
    <w:rsid w:val="003A5B01"/>
    <w:rsid w:val="003B064C"/>
    <w:rsid w:val="003B2697"/>
    <w:rsid w:val="003B3F01"/>
    <w:rsid w:val="003B5378"/>
    <w:rsid w:val="003B544B"/>
    <w:rsid w:val="003B6271"/>
    <w:rsid w:val="003B656C"/>
    <w:rsid w:val="003C1E04"/>
    <w:rsid w:val="003C2435"/>
    <w:rsid w:val="003C2860"/>
    <w:rsid w:val="003C2BFF"/>
    <w:rsid w:val="003C2D91"/>
    <w:rsid w:val="003C3891"/>
    <w:rsid w:val="003C5624"/>
    <w:rsid w:val="003C60FD"/>
    <w:rsid w:val="003C6333"/>
    <w:rsid w:val="003C68A3"/>
    <w:rsid w:val="003D0DF5"/>
    <w:rsid w:val="003D5A92"/>
    <w:rsid w:val="003D5BE5"/>
    <w:rsid w:val="003D74C2"/>
    <w:rsid w:val="003D78EC"/>
    <w:rsid w:val="003D7F5C"/>
    <w:rsid w:val="003E0962"/>
    <w:rsid w:val="003E0DBA"/>
    <w:rsid w:val="003E16F3"/>
    <w:rsid w:val="003E382D"/>
    <w:rsid w:val="003E4900"/>
    <w:rsid w:val="003E55D4"/>
    <w:rsid w:val="003E578A"/>
    <w:rsid w:val="003E597B"/>
    <w:rsid w:val="003E5B52"/>
    <w:rsid w:val="003E6EF8"/>
    <w:rsid w:val="003E7EF2"/>
    <w:rsid w:val="003F0299"/>
    <w:rsid w:val="003F07E7"/>
    <w:rsid w:val="003F5A4D"/>
    <w:rsid w:val="003F6A1E"/>
    <w:rsid w:val="003F7295"/>
    <w:rsid w:val="00400691"/>
    <w:rsid w:val="004028C2"/>
    <w:rsid w:val="00403CCD"/>
    <w:rsid w:val="00405E92"/>
    <w:rsid w:val="00412343"/>
    <w:rsid w:val="00412BC0"/>
    <w:rsid w:val="00413070"/>
    <w:rsid w:val="00413E27"/>
    <w:rsid w:val="00413E38"/>
    <w:rsid w:val="00417490"/>
    <w:rsid w:val="0042055B"/>
    <w:rsid w:val="00420BC9"/>
    <w:rsid w:val="00420DEF"/>
    <w:rsid w:val="004222C5"/>
    <w:rsid w:val="004224F3"/>
    <w:rsid w:val="00424595"/>
    <w:rsid w:val="00424B2C"/>
    <w:rsid w:val="00427E8B"/>
    <w:rsid w:val="004305C5"/>
    <w:rsid w:val="004329D3"/>
    <w:rsid w:val="00432A91"/>
    <w:rsid w:val="00432D94"/>
    <w:rsid w:val="00432F65"/>
    <w:rsid w:val="004337D0"/>
    <w:rsid w:val="00434486"/>
    <w:rsid w:val="0043559B"/>
    <w:rsid w:val="004368B7"/>
    <w:rsid w:val="0044121D"/>
    <w:rsid w:val="00441E7F"/>
    <w:rsid w:val="00442E5D"/>
    <w:rsid w:val="00443A13"/>
    <w:rsid w:val="004462D4"/>
    <w:rsid w:val="0044634E"/>
    <w:rsid w:val="004473FC"/>
    <w:rsid w:val="00447DEE"/>
    <w:rsid w:val="00451789"/>
    <w:rsid w:val="0045213C"/>
    <w:rsid w:val="00453087"/>
    <w:rsid w:val="0045317C"/>
    <w:rsid w:val="00454CDB"/>
    <w:rsid w:val="00456480"/>
    <w:rsid w:val="00460849"/>
    <w:rsid w:val="004608AF"/>
    <w:rsid w:val="00460D32"/>
    <w:rsid w:val="00461F73"/>
    <w:rsid w:val="004631B2"/>
    <w:rsid w:val="00463567"/>
    <w:rsid w:val="004666E4"/>
    <w:rsid w:val="00467D79"/>
    <w:rsid w:val="00467DC8"/>
    <w:rsid w:val="00470D3A"/>
    <w:rsid w:val="00472220"/>
    <w:rsid w:val="004733E0"/>
    <w:rsid w:val="00473A7B"/>
    <w:rsid w:val="00473EF5"/>
    <w:rsid w:val="004744AD"/>
    <w:rsid w:val="0047523E"/>
    <w:rsid w:val="004763FF"/>
    <w:rsid w:val="0048717B"/>
    <w:rsid w:val="00487FD2"/>
    <w:rsid w:val="00491992"/>
    <w:rsid w:val="0049575A"/>
    <w:rsid w:val="00497727"/>
    <w:rsid w:val="004A3339"/>
    <w:rsid w:val="004A40BD"/>
    <w:rsid w:val="004A4687"/>
    <w:rsid w:val="004A58CF"/>
    <w:rsid w:val="004A624F"/>
    <w:rsid w:val="004A64BC"/>
    <w:rsid w:val="004A7F9A"/>
    <w:rsid w:val="004B156F"/>
    <w:rsid w:val="004B1D2E"/>
    <w:rsid w:val="004B3979"/>
    <w:rsid w:val="004B3A8B"/>
    <w:rsid w:val="004B3FA6"/>
    <w:rsid w:val="004B732D"/>
    <w:rsid w:val="004B750E"/>
    <w:rsid w:val="004C0109"/>
    <w:rsid w:val="004C0544"/>
    <w:rsid w:val="004C13E0"/>
    <w:rsid w:val="004C2D7F"/>
    <w:rsid w:val="004C4A00"/>
    <w:rsid w:val="004C5C62"/>
    <w:rsid w:val="004C70A7"/>
    <w:rsid w:val="004C7B0E"/>
    <w:rsid w:val="004D089C"/>
    <w:rsid w:val="004D0EC7"/>
    <w:rsid w:val="004D1037"/>
    <w:rsid w:val="004D11B5"/>
    <w:rsid w:val="004D15DF"/>
    <w:rsid w:val="004D31A8"/>
    <w:rsid w:val="004D3857"/>
    <w:rsid w:val="004D3C9F"/>
    <w:rsid w:val="004D41C3"/>
    <w:rsid w:val="004D5F19"/>
    <w:rsid w:val="004D6EA5"/>
    <w:rsid w:val="004D70CE"/>
    <w:rsid w:val="004D722E"/>
    <w:rsid w:val="004E0076"/>
    <w:rsid w:val="004E02C1"/>
    <w:rsid w:val="004E1957"/>
    <w:rsid w:val="004E1A96"/>
    <w:rsid w:val="004E1F85"/>
    <w:rsid w:val="004E75F3"/>
    <w:rsid w:val="004F058F"/>
    <w:rsid w:val="004F1083"/>
    <w:rsid w:val="004F12CA"/>
    <w:rsid w:val="004F15AE"/>
    <w:rsid w:val="004F15D2"/>
    <w:rsid w:val="004F23E4"/>
    <w:rsid w:val="004F2893"/>
    <w:rsid w:val="004F3CB2"/>
    <w:rsid w:val="004F4E20"/>
    <w:rsid w:val="004F50EF"/>
    <w:rsid w:val="005000B6"/>
    <w:rsid w:val="00501985"/>
    <w:rsid w:val="00502CF3"/>
    <w:rsid w:val="00503FB8"/>
    <w:rsid w:val="0050455A"/>
    <w:rsid w:val="00505641"/>
    <w:rsid w:val="00506AA7"/>
    <w:rsid w:val="005070FF"/>
    <w:rsid w:val="0050766E"/>
    <w:rsid w:val="0051281B"/>
    <w:rsid w:val="00514C0C"/>
    <w:rsid w:val="005171D9"/>
    <w:rsid w:val="00517460"/>
    <w:rsid w:val="00521462"/>
    <w:rsid w:val="00523BB3"/>
    <w:rsid w:val="00524753"/>
    <w:rsid w:val="00525E77"/>
    <w:rsid w:val="00531985"/>
    <w:rsid w:val="00532EAE"/>
    <w:rsid w:val="005347A7"/>
    <w:rsid w:val="00535F2A"/>
    <w:rsid w:val="00540603"/>
    <w:rsid w:val="0054194F"/>
    <w:rsid w:val="00541F9C"/>
    <w:rsid w:val="00542226"/>
    <w:rsid w:val="0054224A"/>
    <w:rsid w:val="005428EF"/>
    <w:rsid w:val="0054571F"/>
    <w:rsid w:val="0054633D"/>
    <w:rsid w:val="00547770"/>
    <w:rsid w:val="00547E25"/>
    <w:rsid w:val="005508F7"/>
    <w:rsid w:val="00550DE3"/>
    <w:rsid w:val="00551A6F"/>
    <w:rsid w:val="005522C1"/>
    <w:rsid w:val="00553AD2"/>
    <w:rsid w:val="005572F8"/>
    <w:rsid w:val="005578EA"/>
    <w:rsid w:val="00557F67"/>
    <w:rsid w:val="00564AB0"/>
    <w:rsid w:val="005658D6"/>
    <w:rsid w:val="0056648B"/>
    <w:rsid w:val="00566DA3"/>
    <w:rsid w:val="005715EC"/>
    <w:rsid w:val="005729B1"/>
    <w:rsid w:val="0057383C"/>
    <w:rsid w:val="00574253"/>
    <w:rsid w:val="005754A7"/>
    <w:rsid w:val="00575CAE"/>
    <w:rsid w:val="00576C7C"/>
    <w:rsid w:val="005770C7"/>
    <w:rsid w:val="00577416"/>
    <w:rsid w:val="00577B1C"/>
    <w:rsid w:val="0058624C"/>
    <w:rsid w:val="005872B5"/>
    <w:rsid w:val="005872C1"/>
    <w:rsid w:val="005873FF"/>
    <w:rsid w:val="00590DF4"/>
    <w:rsid w:val="00591F0B"/>
    <w:rsid w:val="0059203F"/>
    <w:rsid w:val="00593928"/>
    <w:rsid w:val="005944B0"/>
    <w:rsid w:val="0059471A"/>
    <w:rsid w:val="00596A3B"/>
    <w:rsid w:val="005A0ADA"/>
    <w:rsid w:val="005A218A"/>
    <w:rsid w:val="005A2534"/>
    <w:rsid w:val="005A3ABA"/>
    <w:rsid w:val="005A49D5"/>
    <w:rsid w:val="005A5C19"/>
    <w:rsid w:val="005B02AE"/>
    <w:rsid w:val="005B1931"/>
    <w:rsid w:val="005B3233"/>
    <w:rsid w:val="005B3847"/>
    <w:rsid w:val="005B456C"/>
    <w:rsid w:val="005B4F31"/>
    <w:rsid w:val="005B55E8"/>
    <w:rsid w:val="005B59C2"/>
    <w:rsid w:val="005C0061"/>
    <w:rsid w:val="005C026D"/>
    <w:rsid w:val="005C02EB"/>
    <w:rsid w:val="005C0528"/>
    <w:rsid w:val="005C0B55"/>
    <w:rsid w:val="005C2196"/>
    <w:rsid w:val="005C42F9"/>
    <w:rsid w:val="005C4DC4"/>
    <w:rsid w:val="005C4E1E"/>
    <w:rsid w:val="005D079C"/>
    <w:rsid w:val="005D1079"/>
    <w:rsid w:val="005D3118"/>
    <w:rsid w:val="005D3E6F"/>
    <w:rsid w:val="005D4081"/>
    <w:rsid w:val="005D55D7"/>
    <w:rsid w:val="005D5960"/>
    <w:rsid w:val="005E19A2"/>
    <w:rsid w:val="005E3E22"/>
    <w:rsid w:val="005E4078"/>
    <w:rsid w:val="005E4AAC"/>
    <w:rsid w:val="005E5137"/>
    <w:rsid w:val="005E6EAA"/>
    <w:rsid w:val="005F0840"/>
    <w:rsid w:val="005F0C0A"/>
    <w:rsid w:val="005F2AE6"/>
    <w:rsid w:val="005F48B5"/>
    <w:rsid w:val="005F539A"/>
    <w:rsid w:val="005F5979"/>
    <w:rsid w:val="005F7CA6"/>
    <w:rsid w:val="006007B7"/>
    <w:rsid w:val="006019BF"/>
    <w:rsid w:val="00601CA2"/>
    <w:rsid w:val="00601F19"/>
    <w:rsid w:val="0060223E"/>
    <w:rsid w:val="0060528C"/>
    <w:rsid w:val="00605391"/>
    <w:rsid w:val="00605716"/>
    <w:rsid w:val="00606084"/>
    <w:rsid w:val="00606A00"/>
    <w:rsid w:val="00606ACB"/>
    <w:rsid w:val="006120E9"/>
    <w:rsid w:val="006124B2"/>
    <w:rsid w:val="00612E84"/>
    <w:rsid w:val="00614043"/>
    <w:rsid w:val="0061458F"/>
    <w:rsid w:val="006163F7"/>
    <w:rsid w:val="00620824"/>
    <w:rsid w:val="00620A7D"/>
    <w:rsid w:val="006237E5"/>
    <w:rsid w:val="006255DC"/>
    <w:rsid w:val="0062762E"/>
    <w:rsid w:val="0062767D"/>
    <w:rsid w:val="00627957"/>
    <w:rsid w:val="00627EFE"/>
    <w:rsid w:val="0063006B"/>
    <w:rsid w:val="00631341"/>
    <w:rsid w:val="006326D8"/>
    <w:rsid w:val="0063405C"/>
    <w:rsid w:val="006345D2"/>
    <w:rsid w:val="00634B6B"/>
    <w:rsid w:val="006352CA"/>
    <w:rsid w:val="006370E3"/>
    <w:rsid w:val="006373DB"/>
    <w:rsid w:val="00637FAE"/>
    <w:rsid w:val="00641832"/>
    <w:rsid w:val="00641FAC"/>
    <w:rsid w:val="00642BD7"/>
    <w:rsid w:val="00643591"/>
    <w:rsid w:val="0064364F"/>
    <w:rsid w:val="00643DD4"/>
    <w:rsid w:val="00646AD8"/>
    <w:rsid w:val="00647203"/>
    <w:rsid w:val="006507C7"/>
    <w:rsid w:val="00650D14"/>
    <w:rsid w:val="00651983"/>
    <w:rsid w:val="00651DB9"/>
    <w:rsid w:val="00651F1F"/>
    <w:rsid w:val="00652564"/>
    <w:rsid w:val="006531C0"/>
    <w:rsid w:val="00655F34"/>
    <w:rsid w:val="006571A6"/>
    <w:rsid w:val="006575C3"/>
    <w:rsid w:val="006616DE"/>
    <w:rsid w:val="006645EE"/>
    <w:rsid w:val="00664617"/>
    <w:rsid w:val="0066496F"/>
    <w:rsid w:val="00665DAF"/>
    <w:rsid w:val="00665E8D"/>
    <w:rsid w:val="006661CD"/>
    <w:rsid w:val="0066631B"/>
    <w:rsid w:val="006675C9"/>
    <w:rsid w:val="00670170"/>
    <w:rsid w:val="006712ED"/>
    <w:rsid w:val="00674103"/>
    <w:rsid w:val="00674AE3"/>
    <w:rsid w:val="00674EA3"/>
    <w:rsid w:val="006759CF"/>
    <w:rsid w:val="00676B82"/>
    <w:rsid w:val="00681940"/>
    <w:rsid w:val="00682419"/>
    <w:rsid w:val="006845F8"/>
    <w:rsid w:val="0068478B"/>
    <w:rsid w:val="00685E42"/>
    <w:rsid w:val="006872E2"/>
    <w:rsid w:val="00690C6C"/>
    <w:rsid w:val="00692033"/>
    <w:rsid w:val="00693DA0"/>
    <w:rsid w:val="00697053"/>
    <w:rsid w:val="006972DC"/>
    <w:rsid w:val="006A2C36"/>
    <w:rsid w:val="006A3B7E"/>
    <w:rsid w:val="006A44E5"/>
    <w:rsid w:val="006A4743"/>
    <w:rsid w:val="006A544A"/>
    <w:rsid w:val="006A5A53"/>
    <w:rsid w:val="006A5B85"/>
    <w:rsid w:val="006A6727"/>
    <w:rsid w:val="006A7DF3"/>
    <w:rsid w:val="006B05C2"/>
    <w:rsid w:val="006B1031"/>
    <w:rsid w:val="006B1FF2"/>
    <w:rsid w:val="006B21C0"/>
    <w:rsid w:val="006B41D8"/>
    <w:rsid w:val="006B665D"/>
    <w:rsid w:val="006B7B2C"/>
    <w:rsid w:val="006C1BDE"/>
    <w:rsid w:val="006C5C28"/>
    <w:rsid w:val="006C666D"/>
    <w:rsid w:val="006C682E"/>
    <w:rsid w:val="006C6CAF"/>
    <w:rsid w:val="006C7DF8"/>
    <w:rsid w:val="006D023E"/>
    <w:rsid w:val="006D0A0C"/>
    <w:rsid w:val="006D1B86"/>
    <w:rsid w:val="006D2CC6"/>
    <w:rsid w:val="006D675F"/>
    <w:rsid w:val="006D6F0C"/>
    <w:rsid w:val="006D75FB"/>
    <w:rsid w:val="006D7961"/>
    <w:rsid w:val="006D7E65"/>
    <w:rsid w:val="006E0246"/>
    <w:rsid w:val="006E12B2"/>
    <w:rsid w:val="006E21B2"/>
    <w:rsid w:val="006E2286"/>
    <w:rsid w:val="006E3039"/>
    <w:rsid w:val="006E4173"/>
    <w:rsid w:val="006E4F18"/>
    <w:rsid w:val="006E5FEC"/>
    <w:rsid w:val="006E7246"/>
    <w:rsid w:val="006F02BB"/>
    <w:rsid w:val="006F06A6"/>
    <w:rsid w:val="006F12A7"/>
    <w:rsid w:val="006F1FF2"/>
    <w:rsid w:val="006F309C"/>
    <w:rsid w:val="006F32C7"/>
    <w:rsid w:val="006F32DA"/>
    <w:rsid w:val="006F3930"/>
    <w:rsid w:val="006F487C"/>
    <w:rsid w:val="006F5E05"/>
    <w:rsid w:val="006F7974"/>
    <w:rsid w:val="0070133F"/>
    <w:rsid w:val="00701686"/>
    <w:rsid w:val="00701F4D"/>
    <w:rsid w:val="0070225C"/>
    <w:rsid w:val="00702B95"/>
    <w:rsid w:val="007031A3"/>
    <w:rsid w:val="00705719"/>
    <w:rsid w:val="00705B8E"/>
    <w:rsid w:val="0070631C"/>
    <w:rsid w:val="007068F1"/>
    <w:rsid w:val="00706AA9"/>
    <w:rsid w:val="00706C95"/>
    <w:rsid w:val="00707701"/>
    <w:rsid w:val="00710311"/>
    <w:rsid w:val="00710B26"/>
    <w:rsid w:val="007115AF"/>
    <w:rsid w:val="00714B42"/>
    <w:rsid w:val="007165E2"/>
    <w:rsid w:val="00716B19"/>
    <w:rsid w:val="007179C1"/>
    <w:rsid w:val="00717A37"/>
    <w:rsid w:val="00721D72"/>
    <w:rsid w:val="00721E37"/>
    <w:rsid w:val="00723093"/>
    <w:rsid w:val="00723E67"/>
    <w:rsid w:val="007260C3"/>
    <w:rsid w:val="0072664E"/>
    <w:rsid w:val="00726C00"/>
    <w:rsid w:val="00730FA5"/>
    <w:rsid w:val="00732226"/>
    <w:rsid w:val="00732D84"/>
    <w:rsid w:val="007331B1"/>
    <w:rsid w:val="00733526"/>
    <w:rsid w:val="00733832"/>
    <w:rsid w:val="00733F93"/>
    <w:rsid w:val="007361E1"/>
    <w:rsid w:val="00740602"/>
    <w:rsid w:val="00740DBD"/>
    <w:rsid w:val="00741D46"/>
    <w:rsid w:val="00742DAF"/>
    <w:rsid w:val="007435B0"/>
    <w:rsid w:val="007439AD"/>
    <w:rsid w:val="007461D1"/>
    <w:rsid w:val="0074682E"/>
    <w:rsid w:val="00746D9E"/>
    <w:rsid w:val="00750361"/>
    <w:rsid w:val="00750938"/>
    <w:rsid w:val="00750DF5"/>
    <w:rsid w:val="00752117"/>
    <w:rsid w:val="00752AF9"/>
    <w:rsid w:val="007539EA"/>
    <w:rsid w:val="007542DD"/>
    <w:rsid w:val="00754520"/>
    <w:rsid w:val="007549A3"/>
    <w:rsid w:val="0075587F"/>
    <w:rsid w:val="00755E2B"/>
    <w:rsid w:val="00755F00"/>
    <w:rsid w:val="00756504"/>
    <w:rsid w:val="0075684C"/>
    <w:rsid w:val="00760872"/>
    <w:rsid w:val="00760A1B"/>
    <w:rsid w:val="00760B4D"/>
    <w:rsid w:val="007624D5"/>
    <w:rsid w:val="00764762"/>
    <w:rsid w:val="00764788"/>
    <w:rsid w:val="007701D1"/>
    <w:rsid w:val="00771F39"/>
    <w:rsid w:val="00772099"/>
    <w:rsid w:val="007723D5"/>
    <w:rsid w:val="00775062"/>
    <w:rsid w:val="00775CC4"/>
    <w:rsid w:val="00776E2F"/>
    <w:rsid w:val="007800EA"/>
    <w:rsid w:val="00780B4C"/>
    <w:rsid w:val="00780BD3"/>
    <w:rsid w:val="007815A8"/>
    <w:rsid w:val="00781650"/>
    <w:rsid w:val="007827A2"/>
    <w:rsid w:val="00784196"/>
    <w:rsid w:val="00784637"/>
    <w:rsid w:val="0079116A"/>
    <w:rsid w:val="0079214C"/>
    <w:rsid w:val="00792700"/>
    <w:rsid w:val="0079350A"/>
    <w:rsid w:val="00793AFC"/>
    <w:rsid w:val="00795416"/>
    <w:rsid w:val="00796D71"/>
    <w:rsid w:val="007A037D"/>
    <w:rsid w:val="007A080C"/>
    <w:rsid w:val="007A2E52"/>
    <w:rsid w:val="007A51CE"/>
    <w:rsid w:val="007A6916"/>
    <w:rsid w:val="007A6D02"/>
    <w:rsid w:val="007A78F1"/>
    <w:rsid w:val="007B047B"/>
    <w:rsid w:val="007B12E3"/>
    <w:rsid w:val="007B2AAF"/>
    <w:rsid w:val="007B314F"/>
    <w:rsid w:val="007B5866"/>
    <w:rsid w:val="007B68D1"/>
    <w:rsid w:val="007B6A45"/>
    <w:rsid w:val="007C171A"/>
    <w:rsid w:val="007C2F79"/>
    <w:rsid w:val="007C37B1"/>
    <w:rsid w:val="007C4FB4"/>
    <w:rsid w:val="007C6F30"/>
    <w:rsid w:val="007C735A"/>
    <w:rsid w:val="007D2219"/>
    <w:rsid w:val="007D2696"/>
    <w:rsid w:val="007D2BAB"/>
    <w:rsid w:val="007D399E"/>
    <w:rsid w:val="007D55E0"/>
    <w:rsid w:val="007D6AD8"/>
    <w:rsid w:val="007D72ED"/>
    <w:rsid w:val="007D74E3"/>
    <w:rsid w:val="007E0263"/>
    <w:rsid w:val="007E0B7A"/>
    <w:rsid w:val="007E0DFC"/>
    <w:rsid w:val="007E11B1"/>
    <w:rsid w:val="007E2EED"/>
    <w:rsid w:val="007E369C"/>
    <w:rsid w:val="007E3BE8"/>
    <w:rsid w:val="007E403B"/>
    <w:rsid w:val="007E4D5E"/>
    <w:rsid w:val="007E6ADC"/>
    <w:rsid w:val="007E7A06"/>
    <w:rsid w:val="007F1C54"/>
    <w:rsid w:val="007F270E"/>
    <w:rsid w:val="007F284D"/>
    <w:rsid w:val="007F51A2"/>
    <w:rsid w:val="007F59B4"/>
    <w:rsid w:val="007F6BDB"/>
    <w:rsid w:val="008011CC"/>
    <w:rsid w:val="0080148F"/>
    <w:rsid w:val="0080169D"/>
    <w:rsid w:val="008018D6"/>
    <w:rsid w:val="0080195D"/>
    <w:rsid w:val="00802E28"/>
    <w:rsid w:val="008044A7"/>
    <w:rsid w:val="008055C2"/>
    <w:rsid w:val="00805EB1"/>
    <w:rsid w:val="0080659C"/>
    <w:rsid w:val="00807E89"/>
    <w:rsid w:val="008108A9"/>
    <w:rsid w:val="00810A2F"/>
    <w:rsid w:val="00811249"/>
    <w:rsid w:val="0081132F"/>
    <w:rsid w:val="008151F6"/>
    <w:rsid w:val="0081570C"/>
    <w:rsid w:val="00816377"/>
    <w:rsid w:val="00817A6B"/>
    <w:rsid w:val="00821746"/>
    <w:rsid w:val="008224BD"/>
    <w:rsid w:val="00822DD9"/>
    <w:rsid w:val="00822F12"/>
    <w:rsid w:val="008255D7"/>
    <w:rsid w:val="00825A23"/>
    <w:rsid w:val="00827D2C"/>
    <w:rsid w:val="008332BA"/>
    <w:rsid w:val="00834B19"/>
    <w:rsid w:val="0084150E"/>
    <w:rsid w:val="00843880"/>
    <w:rsid w:val="00844B3D"/>
    <w:rsid w:val="00844CEF"/>
    <w:rsid w:val="00846CD3"/>
    <w:rsid w:val="008472B6"/>
    <w:rsid w:val="00850393"/>
    <w:rsid w:val="008509EF"/>
    <w:rsid w:val="00850CFF"/>
    <w:rsid w:val="008528E4"/>
    <w:rsid w:val="00855415"/>
    <w:rsid w:val="008555F8"/>
    <w:rsid w:val="00855CE9"/>
    <w:rsid w:val="00856A00"/>
    <w:rsid w:val="00856B9E"/>
    <w:rsid w:val="00857446"/>
    <w:rsid w:val="0085793B"/>
    <w:rsid w:val="00860181"/>
    <w:rsid w:val="00863803"/>
    <w:rsid w:val="00864CBC"/>
    <w:rsid w:val="00864D26"/>
    <w:rsid w:val="0086516A"/>
    <w:rsid w:val="00866A3C"/>
    <w:rsid w:val="00866CC4"/>
    <w:rsid w:val="00870749"/>
    <w:rsid w:val="00871D90"/>
    <w:rsid w:val="00871FC2"/>
    <w:rsid w:val="0087448F"/>
    <w:rsid w:val="00874679"/>
    <w:rsid w:val="0087546D"/>
    <w:rsid w:val="0087632B"/>
    <w:rsid w:val="0087646B"/>
    <w:rsid w:val="00876C08"/>
    <w:rsid w:val="008827CA"/>
    <w:rsid w:val="00882FA7"/>
    <w:rsid w:val="00883756"/>
    <w:rsid w:val="00883AEF"/>
    <w:rsid w:val="008848EE"/>
    <w:rsid w:val="00884CC5"/>
    <w:rsid w:val="00886122"/>
    <w:rsid w:val="0088714D"/>
    <w:rsid w:val="008875BB"/>
    <w:rsid w:val="0088788A"/>
    <w:rsid w:val="0089111D"/>
    <w:rsid w:val="00891A78"/>
    <w:rsid w:val="00892830"/>
    <w:rsid w:val="00894D9B"/>
    <w:rsid w:val="00895C2D"/>
    <w:rsid w:val="00895E79"/>
    <w:rsid w:val="00896699"/>
    <w:rsid w:val="00897ED9"/>
    <w:rsid w:val="008A115B"/>
    <w:rsid w:val="008A19F1"/>
    <w:rsid w:val="008A240A"/>
    <w:rsid w:val="008A27A3"/>
    <w:rsid w:val="008A2BA1"/>
    <w:rsid w:val="008A406D"/>
    <w:rsid w:val="008A45F8"/>
    <w:rsid w:val="008A7DBB"/>
    <w:rsid w:val="008B0964"/>
    <w:rsid w:val="008B17EE"/>
    <w:rsid w:val="008B2F9B"/>
    <w:rsid w:val="008B339E"/>
    <w:rsid w:val="008B3807"/>
    <w:rsid w:val="008B53A2"/>
    <w:rsid w:val="008B5CB2"/>
    <w:rsid w:val="008B714A"/>
    <w:rsid w:val="008C0E5F"/>
    <w:rsid w:val="008C36A1"/>
    <w:rsid w:val="008C4EF7"/>
    <w:rsid w:val="008C55DB"/>
    <w:rsid w:val="008C584F"/>
    <w:rsid w:val="008D172F"/>
    <w:rsid w:val="008D1B00"/>
    <w:rsid w:val="008D1BDC"/>
    <w:rsid w:val="008D3949"/>
    <w:rsid w:val="008D3C80"/>
    <w:rsid w:val="008D563B"/>
    <w:rsid w:val="008D5775"/>
    <w:rsid w:val="008D6CEF"/>
    <w:rsid w:val="008E09C7"/>
    <w:rsid w:val="008E09EB"/>
    <w:rsid w:val="008E18A1"/>
    <w:rsid w:val="008E1B9F"/>
    <w:rsid w:val="008E4CDD"/>
    <w:rsid w:val="008E4EFA"/>
    <w:rsid w:val="008F05EC"/>
    <w:rsid w:val="008F090A"/>
    <w:rsid w:val="008F3304"/>
    <w:rsid w:val="008F5D51"/>
    <w:rsid w:val="008F5FCC"/>
    <w:rsid w:val="008F66C2"/>
    <w:rsid w:val="009004B4"/>
    <w:rsid w:val="0090202A"/>
    <w:rsid w:val="00902135"/>
    <w:rsid w:val="00902DE2"/>
    <w:rsid w:val="0090353C"/>
    <w:rsid w:val="009036A7"/>
    <w:rsid w:val="009061D5"/>
    <w:rsid w:val="0090621C"/>
    <w:rsid w:val="00906F9B"/>
    <w:rsid w:val="00907CD9"/>
    <w:rsid w:val="00911440"/>
    <w:rsid w:val="00912BBC"/>
    <w:rsid w:val="00913298"/>
    <w:rsid w:val="009149E0"/>
    <w:rsid w:val="00914B7A"/>
    <w:rsid w:val="00916E95"/>
    <w:rsid w:val="009172D7"/>
    <w:rsid w:val="00920FE1"/>
    <w:rsid w:val="009215CD"/>
    <w:rsid w:val="0092167D"/>
    <w:rsid w:val="009239F1"/>
    <w:rsid w:val="00923B1C"/>
    <w:rsid w:val="00923DCC"/>
    <w:rsid w:val="0092579E"/>
    <w:rsid w:val="009264EF"/>
    <w:rsid w:val="009269DC"/>
    <w:rsid w:val="00927089"/>
    <w:rsid w:val="00927188"/>
    <w:rsid w:val="00930536"/>
    <w:rsid w:val="009308CC"/>
    <w:rsid w:val="009312D6"/>
    <w:rsid w:val="0093161E"/>
    <w:rsid w:val="009324EC"/>
    <w:rsid w:val="0093356D"/>
    <w:rsid w:val="00934126"/>
    <w:rsid w:val="00934FD2"/>
    <w:rsid w:val="00936CB5"/>
    <w:rsid w:val="00937CD3"/>
    <w:rsid w:val="0094020A"/>
    <w:rsid w:val="009405F5"/>
    <w:rsid w:val="00940B1D"/>
    <w:rsid w:val="00941615"/>
    <w:rsid w:val="00943302"/>
    <w:rsid w:val="009435B4"/>
    <w:rsid w:val="00944CCA"/>
    <w:rsid w:val="009477BD"/>
    <w:rsid w:val="009477ED"/>
    <w:rsid w:val="009504FC"/>
    <w:rsid w:val="009515D8"/>
    <w:rsid w:val="00951FB0"/>
    <w:rsid w:val="00952395"/>
    <w:rsid w:val="009533B3"/>
    <w:rsid w:val="00957F96"/>
    <w:rsid w:val="00960FB3"/>
    <w:rsid w:val="00961A75"/>
    <w:rsid w:val="00961C76"/>
    <w:rsid w:val="009621B6"/>
    <w:rsid w:val="0096254D"/>
    <w:rsid w:val="00963E0C"/>
    <w:rsid w:val="009669DD"/>
    <w:rsid w:val="00966DE0"/>
    <w:rsid w:val="009673D3"/>
    <w:rsid w:val="009677D9"/>
    <w:rsid w:val="00970DF1"/>
    <w:rsid w:val="0097133D"/>
    <w:rsid w:val="00972B05"/>
    <w:rsid w:val="00973416"/>
    <w:rsid w:val="00976F05"/>
    <w:rsid w:val="00977952"/>
    <w:rsid w:val="009819C0"/>
    <w:rsid w:val="00982621"/>
    <w:rsid w:val="00982FA9"/>
    <w:rsid w:val="00983C93"/>
    <w:rsid w:val="00984672"/>
    <w:rsid w:val="00985530"/>
    <w:rsid w:val="0098572C"/>
    <w:rsid w:val="00985807"/>
    <w:rsid w:val="00986530"/>
    <w:rsid w:val="00990032"/>
    <w:rsid w:val="009900E9"/>
    <w:rsid w:val="00992DDF"/>
    <w:rsid w:val="009A0B56"/>
    <w:rsid w:val="009A1036"/>
    <w:rsid w:val="009A126A"/>
    <w:rsid w:val="009A38E2"/>
    <w:rsid w:val="009A4910"/>
    <w:rsid w:val="009A59A7"/>
    <w:rsid w:val="009A688B"/>
    <w:rsid w:val="009A6AE7"/>
    <w:rsid w:val="009A6AF7"/>
    <w:rsid w:val="009A6F76"/>
    <w:rsid w:val="009B187D"/>
    <w:rsid w:val="009B299F"/>
    <w:rsid w:val="009B2BE2"/>
    <w:rsid w:val="009B306C"/>
    <w:rsid w:val="009B4FE1"/>
    <w:rsid w:val="009B5C21"/>
    <w:rsid w:val="009B630D"/>
    <w:rsid w:val="009B6F6D"/>
    <w:rsid w:val="009C0079"/>
    <w:rsid w:val="009C417E"/>
    <w:rsid w:val="009C4D3B"/>
    <w:rsid w:val="009C61FD"/>
    <w:rsid w:val="009C6445"/>
    <w:rsid w:val="009C70AD"/>
    <w:rsid w:val="009C7917"/>
    <w:rsid w:val="009D2032"/>
    <w:rsid w:val="009D38B4"/>
    <w:rsid w:val="009D3D11"/>
    <w:rsid w:val="009D3EDE"/>
    <w:rsid w:val="009D46BE"/>
    <w:rsid w:val="009D46BF"/>
    <w:rsid w:val="009D54DD"/>
    <w:rsid w:val="009D5849"/>
    <w:rsid w:val="009D5CC2"/>
    <w:rsid w:val="009D5D64"/>
    <w:rsid w:val="009D7E65"/>
    <w:rsid w:val="009E000B"/>
    <w:rsid w:val="009E000D"/>
    <w:rsid w:val="009E0034"/>
    <w:rsid w:val="009E0735"/>
    <w:rsid w:val="009E0CA1"/>
    <w:rsid w:val="009E1B3B"/>
    <w:rsid w:val="009E2283"/>
    <w:rsid w:val="009E2AAC"/>
    <w:rsid w:val="009E3B2F"/>
    <w:rsid w:val="009E3FDD"/>
    <w:rsid w:val="009E46B7"/>
    <w:rsid w:val="009E52DD"/>
    <w:rsid w:val="009E7043"/>
    <w:rsid w:val="009F0410"/>
    <w:rsid w:val="009F0A91"/>
    <w:rsid w:val="009F0C3A"/>
    <w:rsid w:val="009F1A0C"/>
    <w:rsid w:val="009F387C"/>
    <w:rsid w:val="009F47FD"/>
    <w:rsid w:val="009F4C01"/>
    <w:rsid w:val="009F6D5E"/>
    <w:rsid w:val="009F794A"/>
    <w:rsid w:val="00A0192C"/>
    <w:rsid w:val="00A01F17"/>
    <w:rsid w:val="00A02B5E"/>
    <w:rsid w:val="00A04F14"/>
    <w:rsid w:val="00A07161"/>
    <w:rsid w:val="00A07CC5"/>
    <w:rsid w:val="00A07D9B"/>
    <w:rsid w:val="00A13DC0"/>
    <w:rsid w:val="00A13F97"/>
    <w:rsid w:val="00A14223"/>
    <w:rsid w:val="00A143BA"/>
    <w:rsid w:val="00A14C62"/>
    <w:rsid w:val="00A15303"/>
    <w:rsid w:val="00A176C2"/>
    <w:rsid w:val="00A17C34"/>
    <w:rsid w:val="00A2104F"/>
    <w:rsid w:val="00A2130D"/>
    <w:rsid w:val="00A24A9F"/>
    <w:rsid w:val="00A25AA8"/>
    <w:rsid w:val="00A26134"/>
    <w:rsid w:val="00A27814"/>
    <w:rsid w:val="00A33A90"/>
    <w:rsid w:val="00A33ACD"/>
    <w:rsid w:val="00A37D9A"/>
    <w:rsid w:val="00A40170"/>
    <w:rsid w:val="00A4047A"/>
    <w:rsid w:val="00A42B49"/>
    <w:rsid w:val="00A4499B"/>
    <w:rsid w:val="00A504F1"/>
    <w:rsid w:val="00A5083A"/>
    <w:rsid w:val="00A510C6"/>
    <w:rsid w:val="00A518BA"/>
    <w:rsid w:val="00A519F8"/>
    <w:rsid w:val="00A52588"/>
    <w:rsid w:val="00A526B3"/>
    <w:rsid w:val="00A526C0"/>
    <w:rsid w:val="00A52B31"/>
    <w:rsid w:val="00A54800"/>
    <w:rsid w:val="00A55AFD"/>
    <w:rsid w:val="00A564EA"/>
    <w:rsid w:val="00A574F6"/>
    <w:rsid w:val="00A60552"/>
    <w:rsid w:val="00A60F89"/>
    <w:rsid w:val="00A62491"/>
    <w:rsid w:val="00A67E26"/>
    <w:rsid w:val="00A70E40"/>
    <w:rsid w:val="00A717EA"/>
    <w:rsid w:val="00A73671"/>
    <w:rsid w:val="00A7423E"/>
    <w:rsid w:val="00A77618"/>
    <w:rsid w:val="00A77C29"/>
    <w:rsid w:val="00A80925"/>
    <w:rsid w:val="00A812A6"/>
    <w:rsid w:val="00A824BE"/>
    <w:rsid w:val="00A83981"/>
    <w:rsid w:val="00A86053"/>
    <w:rsid w:val="00A867C3"/>
    <w:rsid w:val="00A90921"/>
    <w:rsid w:val="00A95277"/>
    <w:rsid w:val="00A974E4"/>
    <w:rsid w:val="00AA1773"/>
    <w:rsid w:val="00AA4323"/>
    <w:rsid w:val="00AA4B08"/>
    <w:rsid w:val="00AA5DB5"/>
    <w:rsid w:val="00AA7277"/>
    <w:rsid w:val="00AA72F7"/>
    <w:rsid w:val="00AB1478"/>
    <w:rsid w:val="00AB2A07"/>
    <w:rsid w:val="00AB437B"/>
    <w:rsid w:val="00AB520F"/>
    <w:rsid w:val="00AB5C4A"/>
    <w:rsid w:val="00AB6B9D"/>
    <w:rsid w:val="00AC02D2"/>
    <w:rsid w:val="00AC0EE0"/>
    <w:rsid w:val="00AC26B3"/>
    <w:rsid w:val="00AC3241"/>
    <w:rsid w:val="00AC4811"/>
    <w:rsid w:val="00AC49CD"/>
    <w:rsid w:val="00AC52A0"/>
    <w:rsid w:val="00AC68FB"/>
    <w:rsid w:val="00AD057B"/>
    <w:rsid w:val="00AD07A8"/>
    <w:rsid w:val="00AD1C29"/>
    <w:rsid w:val="00AD2B8D"/>
    <w:rsid w:val="00AD354E"/>
    <w:rsid w:val="00AD3E74"/>
    <w:rsid w:val="00AD3FB7"/>
    <w:rsid w:val="00AD5114"/>
    <w:rsid w:val="00AD5315"/>
    <w:rsid w:val="00AD5F11"/>
    <w:rsid w:val="00AD66F8"/>
    <w:rsid w:val="00AD6BB7"/>
    <w:rsid w:val="00AE124A"/>
    <w:rsid w:val="00AE1ECF"/>
    <w:rsid w:val="00AE210E"/>
    <w:rsid w:val="00AE2E60"/>
    <w:rsid w:val="00AE545F"/>
    <w:rsid w:val="00AE68F6"/>
    <w:rsid w:val="00AE6CC6"/>
    <w:rsid w:val="00AE7286"/>
    <w:rsid w:val="00AF0265"/>
    <w:rsid w:val="00AF0F81"/>
    <w:rsid w:val="00AF1231"/>
    <w:rsid w:val="00AF1A5A"/>
    <w:rsid w:val="00AF1CC4"/>
    <w:rsid w:val="00AF3088"/>
    <w:rsid w:val="00AF4E5A"/>
    <w:rsid w:val="00AF6BCF"/>
    <w:rsid w:val="00AF7E1C"/>
    <w:rsid w:val="00B00365"/>
    <w:rsid w:val="00B006B6"/>
    <w:rsid w:val="00B00DC3"/>
    <w:rsid w:val="00B0106A"/>
    <w:rsid w:val="00B0228E"/>
    <w:rsid w:val="00B03388"/>
    <w:rsid w:val="00B034B5"/>
    <w:rsid w:val="00B03EFF"/>
    <w:rsid w:val="00B053FE"/>
    <w:rsid w:val="00B06161"/>
    <w:rsid w:val="00B1001E"/>
    <w:rsid w:val="00B10D7F"/>
    <w:rsid w:val="00B1255D"/>
    <w:rsid w:val="00B12934"/>
    <w:rsid w:val="00B16F2E"/>
    <w:rsid w:val="00B17149"/>
    <w:rsid w:val="00B17E91"/>
    <w:rsid w:val="00B2017A"/>
    <w:rsid w:val="00B2209D"/>
    <w:rsid w:val="00B24BF3"/>
    <w:rsid w:val="00B2598E"/>
    <w:rsid w:val="00B2699F"/>
    <w:rsid w:val="00B2790D"/>
    <w:rsid w:val="00B30660"/>
    <w:rsid w:val="00B322D0"/>
    <w:rsid w:val="00B33ADE"/>
    <w:rsid w:val="00B358EC"/>
    <w:rsid w:val="00B373BE"/>
    <w:rsid w:val="00B37DFE"/>
    <w:rsid w:val="00B40400"/>
    <w:rsid w:val="00B4286B"/>
    <w:rsid w:val="00B429F8"/>
    <w:rsid w:val="00B4394C"/>
    <w:rsid w:val="00B45534"/>
    <w:rsid w:val="00B5080F"/>
    <w:rsid w:val="00B50AE3"/>
    <w:rsid w:val="00B514B8"/>
    <w:rsid w:val="00B5159A"/>
    <w:rsid w:val="00B521F6"/>
    <w:rsid w:val="00B544DC"/>
    <w:rsid w:val="00B54ED3"/>
    <w:rsid w:val="00B5798E"/>
    <w:rsid w:val="00B57A14"/>
    <w:rsid w:val="00B622EC"/>
    <w:rsid w:val="00B63131"/>
    <w:rsid w:val="00B70538"/>
    <w:rsid w:val="00B70E69"/>
    <w:rsid w:val="00B721C8"/>
    <w:rsid w:val="00B72A8B"/>
    <w:rsid w:val="00B77869"/>
    <w:rsid w:val="00B834A8"/>
    <w:rsid w:val="00B8389C"/>
    <w:rsid w:val="00B83907"/>
    <w:rsid w:val="00B861FC"/>
    <w:rsid w:val="00B862A3"/>
    <w:rsid w:val="00B92DCA"/>
    <w:rsid w:val="00B939AE"/>
    <w:rsid w:val="00B94D87"/>
    <w:rsid w:val="00B95385"/>
    <w:rsid w:val="00B955A7"/>
    <w:rsid w:val="00B958D4"/>
    <w:rsid w:val="00B96359"/>
    <w:rsid w:val="00B9636E"/>
    <w:rsid w:val="00BA0545"/>
    <w:rsid w:val="00BA069E"/>
    <w:rsid w:val="00BA2053"/>
    <w:rsid w:val="00BA2815"/>
    <w:rsid w:val="00BA3E56"/>
    <w:rsid w:val="00BA405E"/>
    <w:rsid w:val="00BB1752"/>
    <w:rsid w:val="00BB193E"/>
    <w:rsid w:val="00BB2CB7"/>
    <w:rsid w:val="00BB3D2C"/>
    <w:rsid w:val="00BB3EBB"/>
    <w:rsid w:val="00BB5852"/>
    <w:rsid w:val="00BB7F38"/>
    <w:rsid w:val="00BC2D55"/>
    <w:rsid w:val="00BC49B7"/>
    <w:rsid w:val="00BC532B"/>
    <w:rsid w:val="00BC53BB"/>
    <w:rsid w:val="00BC61E7"/>
    <w:rsid w:val="00BC76C3"/>
    <w:rsid w:val="00BD2031"/>
    <w:rsid w:val="00BD2D0E"/>
    <w:rsid w:val="00BD4702"/>
    <w:rsid w:val="00BD7263"/>
    <w:rsid w:val="00BD769D"/>
    <w:rsid w:val="00BE0B9F"/>
    <w:rsid w:val="00BE118B"/>
    <w:rsid w:val="00BE341F"/>
    <w:rsid w:val="00BE487B"/>
    <w:rsid w:val="00BE63BE"/>
    <w:rsid w:val="00BE63E4"/>
    <w:rsid w:val="00BE6496"/>
    <w:rsid w:val="00BE6F71"/>
    <w:rsid w:val="00BE7144"/>
    <w:rsid w:val="00BF089D"/>
    <w:rsid w:val="00BF1933"/>
    <w:rsid w:val="00BF2268"/>
    <w:rsid w:val="00BF26A1"/>
    <w:rsid w:val="00BF29C4"/>
    <w:rsid w:val="00BF5440"/>
    <w:rsid w:val="00BF75A3"/>
    <w:rsid w:val="00C0035C"/>
    <w:rsid w:val="00C008A1"/>
    <w:rsid w:val="00C039EB"/>
    <w:rsid w:val="00C03D55"/>
    <w:rsid w:val="00C04DBF"/>
    <w:rsid w:val="00C12786"/>
    <w:rsid w:val="00C162E9"/>
    <w:rsid w:val="00C16838"/>
    <w:rsid w:val="00C16C15"/>
    <w:rsid w:val="00C16C83"/>
    <w:rsid w:val="00C17093"/>
    <w:rsid w:val="00C204C6"/>
    <w:rsid w:val="00C214E0"/>
    <w:rsid w:val="00C223D2"/>
    <w:rsid w:val="00C22B3E"/>
    <w:rsid w:val="00C22D93"/>
    <w:rsid w:val="00C23905"/>
    <w:rsid w:val="00C24172"/>
    <w:rsid w:val="00C24297"/>
    <w:rsid w:val="00C24687"/>
    <w:rsid w:val="00C24BC1"/>
    <w:rsid w:val="00C25C41"/>
    <w:rsid w:val="00C262ED"/>
    <w:rsid w:val="00C328B8"/>
    <w:rsid w:val="00C32BF3"/>
    <w:rsid w:val="00C33EEF"/>
    <w:rsid w:val="00C360D5"/>
    <w:rsid w:val="00C40953"/>
    <w:rsid w:val="00C4423C"/>
    <w:rsid w:val="00C44C0F"/>
    <w:rsid w:val="00C45D3F"/>
    <w:rsid w:val="00C45F94"/>
    <w:rsid w:val="00C508C3"/>
    <w:rsid w:val="00C5406D"/>
    <w:rsid w:val="00C54AD4"/>
    <w:rsid w:val="00C54B09"/>
    <w:rsid w:val="00C54FE2"/>
    <w:rsid w:val="00C6047D"/>
    <w:rsid w:val="00C60A26"/>
    <w:rsid w:val="00C60B8D"/>
    <w:rsid w:val="00C62753"/>
    <w:rsid w:val="00C63652"/>
    <w:rsid w:val="00C63902"/>
    <w:rsid w:val="00C63E4D"/>
    <w:rsid w:val="00C64399"/>
    <w:rsid w:val="00C64A74"/>
    <w:rsid w:val="00C64DEB"/>
    <w:rsid w:val="00C6675A"/>
    <w:rsid w:val="00C70F88"/>
    <w:rsid w:val="00C73AEB"/>
    <w:rsid w:val="00C73F63"/>
    <w:rsid w:val="00C75665"/>
    <w:rsid w:val="00C760E1"/>
    <w:rsid w:val="00C76E9E"/>
    <w:rsid w:val="00C773BE"/>
    <w:rsid w:val="00C7766E"/>
    <w:rsid w:val="00C7766F"/>
    <w:rsid w:val="00C77E91"/>
    <w:rsid w:val="00C81347"/>
    <w:rsid w:val="00C81E6C"/>
    <w:rsid w:val="00C83C73"/>
    <w:rsid w:val="00C85706"/>
    <w:rsid w:val="00C85B31"/>
    <w:rsid w:val="00C86CBB"/>
    <w:rsid w:val="00C87923"/>
    <w:rsid w:val="00C90959"/>
    <w:rsid w:val="00C91632"/>
    <w:rsid w:val="00C922F8"/>
    <w:rsid w:val="00C93927"/>
    <w:rsid w:val="00C93F91"/>
    <w:rsid w:val="00C94365"/>
    <w:rsid w:val="00C948CA"/>
    <w:rsid w:val="00C965B1"/>
    <w:rsid w:val="00CA0587"/>
    <w:rsid w:val="00CA1057"/>
    <w:rsid w:val="00CA3681"/>
    <w:rsid w:val="00CA3742"/>
    <w:rsid w:val="00CA4EB4"/>
    <w:rsid w:val="00CA675F"/>
    <w:rsid w:val="00CB1025"/>
    <w:rsid w:val="00CB42AD"/>
    <w:rsid w:val="00CB4C5F"/>
    <w:rsid w:val="00CB6362"/>
    <w:rsid w:val="00CB72F1"/>
    <w:rsid w:val="00CC2257"/>
    <w:rsid w:val="00CC2308"/>
    <w:rsid w:val="00CC37F7"/>
    <w:rsid w:val="00CC45B3"/>
    <w:rsid w:val="00CC67F1"/>
    <w:rsid w:val="00CC6ABA"/>
    <w:rsid w:val="00CC6E13"/>
    <w:rsid w:val="00CC72E9"/>
    <w:rsid w:val="00CD05E0"/>
    <w:rsid w:val="00CD2A57"/>
    <w:rsid w:val="00CD50E4"/>
    <w:rsid w:val="00CD5174"/>
    <w:rsid w:val="00CE0A41"/>
    <w:rsid w:val="00CE20E6"/>
    <w:rsid w:val="00CE625D"/>
    <w:rsid w:val="00CE6815"/>
    <w:rsid w:val="00CF019D"/>
    <w:rsid w:val="00CF2AB0"/>
    <w:rsid w:val="00CF2E8C"/>
    <w:rsid w:val="00CF32E7"/>
    <w:rsid w:val="00CF4E5B"/>
    <w:rsid w:val="00CF5526"/>
    <w:rsid w:val="00CF5589"/>
    <w:rsid w:val="00CF5743"/>
    <w:rsid w:val="00CF5774"/>
    <w:rsid w:val="00CF5A1E"/>
    <w:rsid w:val="00CF5BFD"/>
    <w:rsid w:val="00CF5F60"/>
    <w:rsid w:val="00CF6088"/>
    <w:rsid w:val="00CF64C1"/>
    <w:rsid w:val="00CF6733"/>
    <w:rsid w:val="00CF7912"/>
    <w:rsid w:val="00D01547"/>
    <w:rsid w:val="00D02E30"/>
    <w:rsid w:val="00D03DC6"/>
    <w:rsid w:val="00D05F69"/>
    <w:rsid w:val="00D07A1E"/>
    <w:rsid w:val="00D12474"/>
    <w:rsid w:val="00D12D52"/>
    <w:rsid w:val="00D133A4"/>
    <w:rsid w:val="00D13A3B"/>
    <w:rsid w:val="00D14F3A"/>
    <w:rsid w:val="00D1524F"/>
    <w:rsid w:val="00D1542C"/>
    <w:rsid w:val="00D15E07"/>
    <w:rsid w:val="00D16F6F"/>
    <w:rsid w:val="00D20069"/>
    <w:rsid w:val="00D22074"/>
    <w:rsid w:val="00D22643"/>
    <w:rsid w:val="00D24057"/>
    <w:rsid w:val="00D254DA"/>
    <w:rsid w:val="00D259A9"/>
    <w:rsid w:val="00D2667C"/>
    <w:rsid w:val="00D267AC"/>
    <w:rsid w:val="00D32D75"/>
    <w:rsid w:val="00D331D6"/>
    <w:rsid w:val="00D36482"/>
    <w:rsid w:val="00D37073"/>
    <w:rsid w:val="00D37F4E"/>
    <w:rsid w:val="00D41179"/>
    <w:rsid w:val="00D42CA6"/>
    <w:rsid w:val="00D42DCE"/>
    <w:rsid w:val="00D43BE7"/>
    <w:rsid w:val="00D43C26"/>
    <w:rsid w:val="00D44A1D"/>
    <w:rsid w:val="00D45DD8"/>
    <w:rsid w:val="00D50AA2"/>
    <w:rsid w:val="00D50C28"/>
    <w:rsid w:val="00D514D2"/>
    <w:rsid w:val="00D51D8F"/>
    <w:rsid w:val="00D51F58"/>
    <w:rsid w:val="00D52245"/>
    <w:rsid w:val="00D52FEC"/>
    <w:rsid w:val="00D5376C"/>
    <w:rsid w:val="00D53D69"/>
    <w:rsid w:val="00D54793"/>
    <w:rsid w:val="00D54B27"/>
    <w:rsid w:val="00D562C8"/>
    <w:rsid w:val="00D578B0"/>
    <w:rsid w:val="00D60FCF"/>
    <w:rsid w:val="00D65C48"/>
    <w:rsid w:val="00D65CEF"/>
    <w:rsid w:val="00D6600C"/>
    <w:rsid w:val="00D675E1"/>
    <w:rsid w:val="00D70213"/>
    <w:rsid w:val="00D7098B"/>
    <w:rsid w:val="00D72466"/>
    <w:rsid w:val="00D72D1D"/>
    <w:rsid w:val="00D730D9"/>
    <w:rsid w:val="00D73220"/>
    <w:rsid w:val="00D744B2"/>
    <w:rsid w:val="00D745FF"/>
    <w:rsid w:val="00D7537D"/>
    <w:rsid w:val="00D773D8"/>
    <w:rsid w:val="00D77A4C"/>
    <w:rsid w:val="00D82232"/>
    <w:rsid w:val="00D82DF4"/>
    <w:rsid w:val="00D8424B"/>
    <w:rsid w:val="00D84F9D"/>
    <w:rsid w:val="00D856FD"/>
    <w:rsid w:val="00D85C73"/>
    <w:rsid w:val="00D85F79"/>
    <w:rsid w:val="00D861D1"/>
    <w:rsid w:val="00D86B31"/>
    <w:rsid w:val="00D90419"/>
    <w:rsid w:val="00D906D8"/>
    <w:rsid w:val="00D908DA"/>
    <w:rsid w:val="00D91384"/>
    <w:rsid w:val="00D952B0"/>
    <w:rsid w:val="00D9562C"/>
    <w:rsid w:val="00D95A00"/>
    <w:rsid w:val="00D9611D"/>
    <w:rsid w:val="00D97323"/>
    <w:rsid w:val="00DA26B4"/>
    <w:rsid w:val="00DA2867"/>
    <w:rsid w:val="00DA2882"/>
    <w:rsid w:val="00DA3726"/>
    <w:rsid w:val="00DA3F8A"/>
    <w:rsid w:val="00DA444C"/>
    <w:rsid w:val="00DA5729"/>
    <w:rsid w:val="00DB233A"/>
    <w:rsid w:val="00DB2AC5"/>
    <w:rsid w:val="00DB358D"/>
    <w:rsid w:val="00DB6CCC"/>
    <w:rsid w:val="00DB6E3B"/>
    <w:rsid w:val="00DC0607"/>
    <w:rsid w:val="00DC11BC"/>
    <w:rsid w:val="00DC1D3C"/>
    <w:rsid w:val="00DC25B6"/>
    <w:rsid w:val="00DD2A0B"/>
    <w:rsid w:val="00DD3EAF"/>
    <w:rsid w:val="00DD6E43"/>
    <w:rsid w:val="00DD6FD4"/>
    <w:rsid w:val="00DE021D"/>
    <w:rsid w:val="00DE2ABA"/>
    <w:rsid w:val="00DE3F30"/>
    <w:rsid w:val="00DE4699"/>
    <w:rsid w:val="00DE4EBD"/>
    <w:rsid w:val="00DE505F"/>
    <w:rsid w:val="00DF09CB"/>
    <w:rsid w:val="00DF411D"/>
    <w:rsid w:val="00DF6EA3"/>
    <w:rsid w:val="00E01895"/>
    <w:rsid w:val="00E02973"/>
    <w:rsid w:val="00E02AF9"/>
    <w:rsid w:val="00E03384"/>
    <w:rsid w:val="00E03C15"/>
    <w:rsid w:val="00E059E2"/>
    <w:rsid w:val="00E05C46"/>
    <w:rsid w:val="00E05F11"/>
    <w:rsid w:val="00E06146"/>
    <w:rsid w:val="00E06565"/>
    <w:rsid w:val="00E066AC"/>
    <w:rsid w:val="00E074F2"/>
    <w:rsid w:val="00E077C0"/>
    <w:rsid w:val="00E10AAD"/>
    <w:rsid w:val="00E12DB9"/>
    <w:rsid w:val="00E13414"/>
    <w:rsid w:val="00E13C40"/>
    <w:rsid w:val="00E14261"/>
    <w:rsid w:val="00E146FB"/>
    <w:rsid w:val="00E14CAD"/>
    <w:rsid w:val="00E2012B"/>
    <w:rsid w:val="00E21787"/>
    <w:rsid w:val="00E21B36"/>
    <w:rsid w:val="00E22821"/>
    <w:rsid w:val="00E2410F"/>
    <w:rsid w:val="00E24A1A"/>
    <w:rsid w:val="00E24D3B"/>
    <w:rsid w:val="00E25887"/>
    <w:rsid w:val="00E2677E"/>
    <w:rsid w:val="00E312A6"/>
    <w:rsid w:val="00E323EC"/>
    <w:rsid w:val="00E3247E"/>
    <w:rsid w:val="00E35A6C"/>
    <w:rsid w:val="00E35C1D"/>
    <w:rsid w:val="00E40879"/>
    <w:rsid w:val="00E42552"/>
    <w:rsid w:val="00E42C09"/>
    <w:rsid w:val="00E42E04"/>
    <w:rsid w:val="00E43560"/>
    <w:rsid w:val="00E435CF"/>
    <w:rsid w:val="00E43D59"/>
    <w:rsid w:val="00E444DD"/>
    <w:rsid w:val="00E44CA8"/>
    <w:rsid w:val="00E50006"/>
    <w:rsid w:val="00E504D2"/>
    <w:rsid w:val="00E50596"/>
    <w:rsid w:val="00E507C9"/>
    <w:rsid w:val="00E5199F"/>
    <w:rsid w:val="00E53E38"/>
    <w:rsid w:val="00E56251"/>
    <w:rsid w:val="00E56A43"/>
    <w:rsid w:val="00E64491"/>
    <w:rsid w:val="00E6458E"/>
    <w:rsid w:val="00E65B19"/>
    <w:rsid w:val="00E65D49"/>
    <w:rsid w:val="00E67A33"/>
    <w:rsid w:val="00E711D4"/>
    <w:rsid w:val="00E71E36"/>
    <w:rsid w:val="00E724B6"/>
    <w:rsid w:val="00E73A4C"/>
    <w:rsid w:val="00E76EE5"/>
    <w:rsid w:val="00E77E32"/>
    <w:rsid w:val="00E80681"/>
    <w:rsid w:val="00E810FC"/>
    <w:rsid w:val="00E83D68"/>
    <w:rsid w:val="00E83FBA"/>
    <w:rsid w:val="00E84007"/>
    <w:rsid w:val="00E85478"/>
    <w:rsid w:val="00E875A5"/>
    <w:rsid w:val="00E903BE"/>
    <w:rsid w:val="00E90E42"/>
    <w:rsid w:val="00E91554"/>
    <w:rsid w:val="00E92BD9"/>
    <w:rsid w:val="00E9362A"/>
    <w:rsid w:val="00E945CE"/>
    <w:rsid w:val="00E94BAE"/>
    <w:rsid w:val="00E952B5"/>
    <w:rsid w:val="00E96B22"/>
    <w:rsid w:val="00EA40B2"/>
    <w:rsid w:val="00EA43BA"/>
    <w:rsid w:val="00EA5BBF"/>
    <w:rsid w:val="00EA6365"/>
    <w:rsid w:val="00EA6C5D"/>
    <w:rsid w:val="00EB074A"/>
    <w:rsid w:val="00EB1C75"/>
    <w:rsid w:val="00EB1E57"/>
    <w:rsid w:val="00EB4CFB"/>
    <w:rsid w:val="00EB6617"/>
    <w:rsid w:val="00EB6A33"/>
    <w:rsid w:val="00EB6B0F"/>
    <w:rsid w:val="00EB6E0B"/>
    <w:rsid w:val="00EB78C1"/>
    <w:rsid w:val="00EC1796"/>
    <w:rsid w:val="00EC1918"/>
    <w:rsid w:val="00EC4598"/>
    <w:rsid w:val="00EC5E77"/>
    <w:rsid w:val="00EC5E82"/>
    <w:rsid w:val="00EC5FCF"/>
    <w:rsid w:val="00EC64FB"/>
    <w:rsid w:val="00EC7BAB"/>
    <w:rsid w:val="00ED0227"/>
    <w:rsid w:val="00ED0C42"/>
    <w:rsid w:val="00ED0C52"/>
    <w:rsid w:val="00ED1805"/>
    <w:rsid w:val="00ED2282"/>
    <w:rsid w:val="00ED27FA"/>
    <w:rsid w:val="00ED3600"/>
    <w:rsid w:val="00ED4C75"/>
    <w:rsid w:val="00ED5172"/>
    <w:rsid w:val="00ED51E6"/>
    <w:rsid w:val="00ED6BB2"/>
    <w:rsid w:val="00ED6D46"/>
    <w:rsid w:val="00ED72CB"/>
    <w:rsid w:val="00ED7C7E"/>
    <w:rsid w:val="00EE0155"/>
    <w:rsid w:val="00EE066A"/>
    <w:rsid w:val="00EE2A03"/>
    <w:rsid w:val="00EE3BEE"/>
    <w:rsid w:val="00EE3D0A"/>
    <w:rsid w:val="00EE4449"/>
    <w:rsid w:val="00EE4A1E"/>
    <w:rsid w:val="00EE4A20"/>
    <w:rsid w:val="00EE58F3"/>
    <w:rsid w:val="00EE5C43"/>
    <w:rsid w:val="00EE650F"/>
    <w:rsid w:val="00EE72E8"/>
    <w:rsid w:val="00EF02F4"/>
    <w:rsid w:val="00EF0F6C"/>
    <w:rsid w:val="00EF179E"/>
    <w:rsid w:val="00EF17BA"/>
    <w:rsid w:val="00EF33AB"/>
    <w:rsid w:val="00F001EC"/>
    <w:rsid w:val="00F004B3"/>
    <w:rsid w:val="00F00A8D"/>
    <w:rsid w:val="00F03538"/>
    <w:rsid w:val="00F03831"/>
    <w:rsid w:val="00F050C9"/>
    <w:rsid w:val="00F06634"/>
    <w:rsid w:val="00F06FF0"/>
    <w:rsid w:val="00F076A6"/>
    <w:rsid w:val="00F11E2A"/>
    <w:rsid w:val="00F126A6"/>
    <w:rsid w:val="00F1283E"/>
    <w:rsid w:val="00F132F1"/>
    <w:rsid w:val="00F146BA"/>
    <w:rsid w:val="00F15A4E"/>
    <w:rsid w:val="00F165F6"/>
    <w:rsid w:val="00F17978"/>
    <w:rsid w:val="00F2002E"/>
    <w:rsid w:val="00F2067A"/>
    <w:rsid w:val="00F20759"/>
    <w:rsid w:val="00F21247"/>
    <w:rsid w:val="00F2287F"/>
    <w:rsid w:val="00F22C3A"/>
    <w:rsid w:val="00F2361E"/>
    <w:rsid w:val="00F23669"/>
    <w:rsid w:val="00F269F4"/>
    <w:rsid w:val="00F27BD3"/>
    <w:rsid w:val="00F30586"/>
    <w:rsid w:val="00F315A3"/>
    <w:rsid w:val="00F31E90"/>
    <w:rsid w:val="00F324D4"/>
    <w:rsid w:val="00F33AC8"/>
    <w:rsid w:val="00F34036"/>
    <w:rsid w:val="00F40C59"/>
    <w:rsid w:val="00F4130F"/>
    <w:rsid w:val="00F41E7C"/>
    <w:rsid w:val="00F41F3C"/>
    <w:rsid w:val="00F42930"/>
    <w:rsid w:val="00F4424F"/>
    <w:rsid w:val="00F45763"/>
    <w:rsid w:val="00F46A0D"/>
    <w:rsid w:val="00F47DD1"/>
    <w:rsid w:val="00F507E6"/>
    <w:rsid w:val="00F512ED"/>
    <w:rsid w:val="00F51A9D"/>
    <w:rsid w:val="00F51BFB"/>
    <w:rsid w:val="00F528B0"/>
    <w:rsid w:val="00F52A29"/>
    <w:rsid w:val="00F55616"/>
    <w:rsid w:val="00F56480"/>
    <w:rsid w:val="00F57324"/>
    <w:rsid w:val="00F5751A"/>
    <w:rsid w:val="00F60731"/>
    <w:rsid w:val="00F60BD7"/>
    <w:rsid w:val="00F6182F"/>
    <w:rsid w:val="00F626A9"/>
    <w:rsid w:val="00F631FE"/>
    <w:rsid w:val="00F644F1"/>
    <w:rsid w:val="00F64A94"/>
    <w:rsid w:val="00F65CFB"/>
    <w:rsid w:val="00F67242"/>
    <w:rsid w:val="00F71F1B"/>
    <w:rsid w:val="00F71FC8"/>
    <w:rsid w:val="00F72974"/>
    <w:rsid w:val="00F73019"/>
    <w:rsid w:val="00F7312B"/>
    <w:rsid w:val="00F74BC8"/>
    <w:rsid w:val="00F754F2"/>
    <w:rsid w:val="00F76188"/>
    <w:rsid w:val="00F76975"/>
    <w:rsid w:val="00F81030"/>
    <w:rsid w:val="00F827F5"/>
    <w:rsid w:val="00F84DC7"/>
    <w:rsid w:val="00F907C9"/>
    <w:rsid w:val="00F90B65"/>
    <w:rsid w:val="00F923A9"/>
    <w:rsid w:val="00F93C2B"/>
    <w:rsid w:val="00F941FB"/>
    <w:rsid w:val="00F966AE"/>
    <w:rsid w:val="00F966EA"/>
    <w:rsid w:val="00F9682B"/>
    <w:rsid w:val="00F977EA"/>
    <w:rsid w:val="00F97D7D"/>
    <w:rsid w:val="00FA02E2"/>
    <w:rsid w:val="00FA30D4"/>
    <w:rsid w:val="00FA4EF7"/>
    <w:rsid w:val="00FA7397"/>
    <w:rsid w:val="00FB08C8"/>
    <w:rsid w:val="00FB11C4"/>
    <w:rsid w:val="00FB1406"/>
    <w:rsid w:val="00FB16AA"/>
    <w:rsid w:val="00FB1A7D"/>
    <w:rsid w:val="00FB1B85"/>
    <w:rsid w:val="00FB2708"/>
    <w:rsid w:val="00FB53E1"/>
    <w:rsid w:val="00FB5B9E"/>
    <w:rsid w:val="00FB668B"/>
    <w:rsid w:val="00FB7035"/>
    <w:rsid w:val="00FC240C"/>
    <w:rsid w:val="00FC3D07"/>
    <w:rsid w:val="00FC481F"/>
    <w:rsid w:val="00FC6D86"/>
    <w:rsid w:val="00FC7CCF"/>
    <w:rsid w:val="00FD12B6"/>
    <w:rsid w:val="00FD605C"/>
    <w:rsid w:val="00FD6F28"/>
    <w:rsid w:val="00FE0B5D"/>
    <w:rsid w:val="00FE258C"/>
    <w:rsid w:val="00FE36EA"/>
    <w:rsid w:val="00FE5D2B"/>
    <w:rsid w:val="00FF0A80"/>
    <w:rsid w:val="00FF1186"/>
    <w:rsid w:val="00FF37F3"/>
    <w:rsid w:val="00FF57E0"/>
    <w:rsid w:val="00FF653C"/>
    <w:rsid w:val="00F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4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3F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463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3F9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633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F41F3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41F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1F3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41F3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Title">
    <w:name w:val="Title"/>
    <w:basedOn w:val="Normal"/>
    <w:link w:val="TitleChar"/>
    <w:uiPriority w:val="99"/>
    <w:qFormat/>
    <w:rsid w:val="00A13F9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13F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42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3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28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28C3"/>
    <w:rPr>
      <w:rFonts w:cs="Times New Roman"/>
    </w:rPr>
  </w:style>
  <w:style w:type="paragraph" w:customStyle="1" w:styleId="a">
    <w:name w:val="Знак Знак Знак"/>
    <w:basedOn w:val="Normal"/>
    <w:uiPriority w:val="99"/>
    <w:rsid w:val="00CD50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54633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4633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633D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locked/>
    <w:rsid w:val="0054633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633D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4633D"/>
    <w:pPr>
      <w:widowControl w:val="0"/>
      <w:autoSpaceDE w:val="0"/>
      <w:autoSpaceDN w:val="0"/>
      <w:spacing w:after="0" w:line="240" w:lineRule="auto"/>
      <w:ind w:left="426" w:firstLine="283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633D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locked/>
    <w:rsid w:val="0054633D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63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633D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Normal"/>
    <w:uiPriority w:val="99"/>
    <w:rsid w:val="005463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4633D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4633D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4633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4633D"/>
    <w:pPr>
      <w:widowControl w:val="0"/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4633D"/>
    <w:rPr>
      <w:rFonts w:ascii="Tahoma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535942DDB53D81C67E5D96A485501004D668CC7F7844C8FAFBD718DN6Q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9E580B916594708EE7A5F31012B665DD09F88C0A188F392CF208FE09A254FF507808B73CFF9795E3402CM8Q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41</Pages>
  <Words>11589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РОССИЙСКАЯ ФЕДЕРАЦИЯ</dc:title>
  <dc:subject/>
  <dc:creator>Barabanova</dc:creator>
  <cp:keywords/>
  <dc:description/>
  <cp:lastModifiedBy>Nesterenco</cp:lastModifiedBy>
  <cp:revision>2</cp:revision>
  <cp:lastPrinted>2014-02-13T12:05:00Z</cp:lastPrinted>
  <dcterms:created xsi:type="dcterms:W3CDTF">2014-02-14T07:16:00Z</dcterms:created>
  <dcterms:modified xsi:type="dcterms:W3CDTF">2014-02-14T07:16:00Z</dcterms:modified>
</cp:coreProperties>
</file>