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7A12" w:rsidRDefault="006D7A12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6D7A12" w:rsidRDefault="006D7A1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Владимирская область</w:t>
      </w:r>
    </w:p>
    <w:p w:rsidR="006D7A12" w:rsidRDefault="006D7A12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D7A12" w:rsidRDefault="006D7A12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D7A12" w:rsidRDefault="006D7A12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D7A12" w:rsidRDefault="006D7A12">
      <w:pPr>
        <w:pStyle w:val="a3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5pt;height:54.35pt;z-index:251658240;mso-wrap-distance-left:9.05pt;mso-wrap-distance-right:9.05pt" stroked="f">
            <v:fill opacity="0" color2="black"/>
            <v:textbox inset="0,0,0,0">
              <w:txbxContent>
                <w:p w:rsidR="006D7A12" w:rsidRDefault="006D7A12">
                  <w:r w:rsidRPr="00A45BD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D7A12" w:rsidRDefault="006D7A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 А С П О Р Я Ж Е Н И Е</w:t>
      </w:r>
    </w:p>
    <w:p w:rsidR="006D7A12" w:rsidRDefault="006D7A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Камешковского района</w:t>
      </w:r>
    </w:p>
    <w:p w:rsidR="006D7A12" w:rsidRDefault="006D7A12">
      <w:pPr>
        <w:jc w:val="center"/>
      </w:pPr>
    </w:p>
    <w:p w:rsidR="006D7A12" w:rsidRDefault="006D7A12">
      <w:pPr>
        <w:jc w:val="center"/>
      </w:pPr>
    </w:p>
    <w:p w:rsidR="006D7A12" w:rsidRDefault="006D7A12">
      <w:pPr>
        <w:pStyle w:val="Heading1"/>
        <w:rPr>
          <w:b w:val="0"/>
          <w:szCs w:val="28"/>
        </w:rPr>
      </w:pPr>
      <w:r>
        <w:rPr>
          <w:b w:val="0"/>
          <w:szCs w:val="28"/>
        </w:rPr>
        <w:t>от 28.05.2014                                                                                                           №  328-р</w:t>
      </w:r>
    </w:p>
    <w:p w:rsidR="006D7A12" w:rsidRDefault="006D7A12">
      <w:pPr>
        <w:jc w:val="both"/>
      </w:pPr>
      <w:r>
        <w:t xml:space="preserve"> </w:t>
      </w:r>
    </w:p>
    <w:p w:rsidR="006D7A12" w:rsidRDefault="006D7A12">
      <w:pPr>
        <w:jc w:val="both"/>
      </w:pPr>
    </w:p>
    <w:p w:rsidR="006D7A12" w:rsidRDefault="006D7A12" w:rsidP="00646C2F">
      <w:pPr>
        <w:jc w:val="both"/>
      </w:pPr>
      <w:r>
        <w:t>О выполнении решения коллегии администрации</w:t>
      </w:r>
    </w:p>
    <w:p w:rsidR="006D7A12" w:rsidRDefault="006D7A12" w:rsidP="00E47133">
      <w:pPr>
        <w:jc w:val="both"/>
      </w:pPr>
      <w:r>
        <w:t xml:space="preserve">района от 27.05.2014 </w:t>
      </w:r>
      <w:r w:rsidRPr="0000223A">
        <w:t xml:space="preserve">о </w:t>
      </w:r>
      <w:r>
        <w:t>ф</w:t>
      </w:r>
      <w:r w:rsidRPr="0000223A">
        <w:t>ормировани</w:t>
      </w:r>
      <w:r>
        <w:t>и</w:t>
      </w:r>
    </w:p>
    <w:p w:rsidR="006D7A12" w:rsidRDefault="006D7A12" w:rsidP="00E47133">
      <w:pPr>
        <w:jc w:val="both"/>
      </w:pPr>
      <w:r w:rsidRPr="0000223A">
        <w:t>доступной среды жизнедеятельности</w:t>
      </w:r>
    </w:p>
    <w:p w:rsidR="006D7A12" w:rsidRDefault="006D7A12" w:rsidP="008E4054">
      <w:pPr>
        <w:jc w:val="both"/>
      </w:pPr>
      <w:r w:rsidRPr="0000223A">
        <w:t>для инвалидов</w:t>
      </w:r>
      <w:r>
        <w:t xml:space="preserve"> </w:t>
      </w:r>
      <w:r w:rsidRPr="0000223A">
        <w:t>в Камешковском районе</w:t>
      </w:r>
    </w:p>
    <w:p w:rsidR="006D7A12" w:rsidRPr="0000223A" w:rsidRDefault="006D7A12" w:rsidP="008E4054">
      <w:pPr>
        <w:jc w:val="both"/>
      </w:pPr>
      <w:r>
        <w:t>в</w:t>
      </w:r>
      <w:r w:rsidRPr="0000223A">
        <w:t xml:space="preserve"> 201</w:t>
      </w:r>
      <w:r>
        <w:t>3</w:t>
      </w:r>
      <w:r w:rsidRPr="0000223A">
        <w:t xml:space="preserve"> год</w:t>
      </w:r>
      <w:r>
        <w:t>у</w:t>
      </w:r>
      <w:r w:rsidRPr="0000223A">
        <w:t xml:space="preserve"> и  1 квартал</w:t>
      </w:r>
      <w:r>
        <w:t>е</w:t>
      </w:r>
      <w:r w:rsidRPr="0000223A">
        <w:t xml:space="preserve"> 201</w:t>
      </w:r>
      <w:r>
        <w:t>4</w:t>
      </w:r>
      <w:r w:rsidRPr="0000223A">
        <w:t xml:space="preserve"> года</w:t>
      </w:r>
    </w:p>
    <w:p w:rsidR="006D7A12" w:rsidRDefault="006D7A12" w:rsidP="00646C2F">
      <w:pPr>
        <w:jc w:val="both"/>
      </w:pPr>
    </w:p>
    <w:p w:rsidR="006D7A12" w:rsidRDefault="006D7A12">
      <w:pPr>
        <w:jc w:val="both"/>
        <w:rPr>
          <w:sz w:val="28"/>
          <w:szCs w:val="28"/>
        </w:rPr>
      </w:pPr>
    </w:p>
    <w:p w:rsidR="006D7A12" w:rsidRDefault="006D7A12">
      <w:pPr>
        <w:jc w:val="both"/>
        <w:rPr>
          <w:sz w:val="28"/>
          <w:szCs w:val="28"/>
        </w:rPr>
      </w:pPr>
    </w:p>
    <w:p w:rsidR="006D7A12" w:rsidRDefault="006D7A12" w:rsidP="00E47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заместителя главы администрации района по социальным вопросам Н.В.Родионовой о формировании доступной среды жизнедеятельности для инвалидов в Камешковском районе в 2013 году  и  1 квартале 2014 года:</w:t>
      </w:r>
    </w:p>
    <w:p w:rsidR="006D7A12" w:rsidRDefault="006D7A12" w:rsidP="00E47133">
      <w:pPr>
        <w:ind w:firstLine="708"/>
        <w:jc w:val="both"/>
        <w:rPr>
          <w:sz w:val="28"/>
          <w:szCs w:val="28"/>
        </w:rPr>
      </w:pPr>
      <w:r>
        <w:rPr>
          <w:szCs w:val="28"/>
        </w:rPr>
        <w:t>1</w:t>
      </w:r>
      <w:r>
        <w:rPr>
          <w:sz w:val="28"/>
          <w:szCs w:val="28"/>
        </w:rPr>
        <w:t>. Утвердить  план мероприятий, направленных на выполнение  постановления администрации района от 28.04.2011 № 607 «О реализации долгосрочной целевой программы «Формирование доступной среды жизнедеятельности для инвалидов в Камешковском районе на 2011-2015 годы»  (прилагается).</w:t>
      </w:r>
    </w:p>
    <w:p w:rsidR="006D7A12" w:rsidRDefault="006D7A12" w:rsidP="00E47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Камешковского района от   16.05.2012  №  295 – р «О выполнении постановления администрации района от 28.04.2011 № 607 «О реализации долгосрочной целевой программы «Формирование доступной среды жизнедеятельности для инвалидов в Камешковском районе на 2011-2015 годы» признать утратившим силу.  </w:t>
      </w:r>
    </w:p>
    <w:p w:rsidR="006D7A12" w:rsidRDefault="006D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распоряжение вступает в силу с момента подписания.</w:t>
      </w:r>
    </w:p>
    <w:p w:rsidR="006D7A12" w:rsidRDefault="006D7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распоряжения  возложить на заместителя главы администрации района по социальным вопросам.</w:t>
      </w:r>
    </w:p>
    <w:p w:rsidR="006D7A12" w:rsidRDefault="006D7A12">
      <w:pPr>
        <w:ind w:left="57" w:firstLine="651"/>
        <w:jc w:val="both"/>
        <w:rPr>
          <w:sz w:val="28"/>
          <w:szCs w:val="28"/>
        </w:rPr>
      </w:pPr>
    </w:p>
    <w:p w:rsidR="006D7A12" w:rsidRDefault="006D7A12">
      <w:pPr>
        <w:ind w:left="57" w:firstLine="651"/>
        <w:jc w:val="both"/>
        <w:rPr>
          <w:sz w:val="28"/>
          <w:szCs w:val="28"/>
        </w:rPr>
      </w:pPr>
    </w:p>
    <w:p w:rsidR="006D7A12" w:rsidRDefault="006D7A12">
      <w:pPr>
        <w:ind w:left="57" w:firstLine="651"/>
        <w:jc w:val="both"/>
        <w:rPr>
          <w:sz w:val="28"/>
          <w:szCs w:val="28"/>
        </w:rPr>
      </w:pPr>
    </w:p>
    <w:p w:rsidR="006D7A12" w:rsidRDefault="006D7A12">
      <w:pPr>
        <w:jc w:val="both"/>
        <w:rPr>
          <w:sz w:val="28"/>
          <w:szCs w:val="28"/>
        </w:rPr>
        <w:sectPr w:rsidR="006D7A12" w:rsidSect="00FF70C8">
          <w:headerReference w:type="default" r:id="rId8"/>
          <w:pgSz w:w="11906" w:h="16838"/>
          <w:pgMar w:top="284" w:right="567" w:bottom="567" w:left="1134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А.А.Андреев         </w:t>
      </w:r>
    </w:p>
    <w:p w:rsidR="006D7A12" w:rsidRPr="006544DB" w:rsidRDefault="006D7A12" w:rsidP="006544DB">
      <w:pPr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544DB">
        <w:rPr>
          <w:sz w:val="27"/>
          <w:szCs w:val="27"/>
        </w:rPr>
        <w:t xml:space="preserve">Приложение </w:t>
      </w:r>
    </w:p>
    <w:p w:rsidR="006D7A12" w:rsidRPr="006544DB" w:rsidRDefault="006D7A12">
      <w:pPr>
        <w:ind w:left="5245"/>
        <w:jc w:val="center"/>
        <w:rPr>
          <w:sz w:val="27"/>
          <w:szCs w:val="27"/>
        </w:rPr>
      </w:pPr>
      <w:r w:rsidRPr="006544DB">
        <w:rPr>
          <w:sz w:val="27"/>
          <w:szCs w:val="27"/>
        </w:rPr>
        <w:t>к распоряжению администрации района</w:t>
      </w:r>
    </w:p>
    <w:p w:rsidR="006D7A12" w:rsidRPr="006544DB" w:rsidRDefault="006D7A12">
      <w:pPr>
        <w:ind w:left="5245"/>
        <w:jc w:val="center"/>
        <w:rPr>
          <w:sz w:val="27"/>
          <w:szCs w:val="27"/>
        </w:rPr>
      </w:pPr>
      <w:r w:rsidRPr="006544DB">
        <w:rPr>
          <w:sz w:val="27"/>
          <w:szCs w:val="27"/>
        </w:rPr>
        <w:t xml:space="preserve">от </w:t>
      </w:r>
      <w:r>
        <w:rPr>
          <w:sz w:val="27"/>
          <w:szCs w:val="27"/>
        </w:rPr>
        <w:t>28.05.2014</w:t>
      </w:r>
      <w:r w:rsidRPr="006544DB">
        <w:rPr>
          <w:sz w:val="27"/>
          <w:szCs w:val="27"/>
        </w:rPr>
        <w:t xml:space="preserve"> № </w:t>
      </w:r>
      <w:r>
        <w:rPr>
          <w:sz w:val="27"/>
          <w:szCs w:val="27"/>
        </w:rPr>
        <w:t>328-р</w:t>
      </w:r>
    </w:p>
    <w:p w:rsidR="006D7A12" w:rsidRPr="006544DB" w:rsidRDefault="006D7A12" w:rsidP="003B2526">
      <w:pPr>
        <w:ind w:left="5245"/>
        <w:jc w:val="center"/>
        <w:rPr>
          <w:sz w:val="27"/>
          <w:szCs w:val="27"/>
        </w:rPr>
      </w:pPr>
    </w:p>
    <w:p w:rsidR="006D7A12" w:rsidRDefault="006D7A12" w:rsidP="003B252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6D7A12" w:rsidRDefault="006D7A12" w:rsidP="00E65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выполнению постановления администрации района от 28.04.2011 № 607 «О реализации долгосрочной целевой программы «Формирование доступной среды жизнедеятельности для инвалидов в Камешковском районе на 2011-2015 годы»</w:t>
      </w:r>
    </w:p>
    <w:p w:rsidR="006D7A12" w:rsidRDefault="006D7A12" w:rsidP="008E4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5"/>
        <w:gridCol w:w="2605"/>
        <w:gridCol w:w="2606"/>
      </w:tblGrid>
      <w:tr w:rsidR="006D7A12" w:rsidRPr="00E9494F" w:rsidTr="00E9494F">
        <w:tc>
          <w:tcPr>
            <w:tcW w:w="675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 w:rsidRPr="00E9494F">
              <w:rPr>
                <w:sz w:val="28"/>
                <w:szCs w:val="28"/>
              </w:rPr>
              <w:t>№</w:t>
            </w:r>
          </w:p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 w:rsidRPr="00E9494F">
              <w:rPr>
                <w:sz w:val="28"/>
                <w:szCs w:val="28"/>
              </w:rPr>
              <w:t>п/п</w:t>
            </w:r>
          </w:p>
        </w:tc>
        <w:tc>
          <w:tcPr>
            <w:tcW w:w="4535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 w:rsidRPr="00E9494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05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 w:rsidRPr="00E9494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 w:rsidRPr="00E9494F">
              <w:rPr>
                <w:sz w:val="28"/>
                <w:szCs w:val="28"/>
              </w:rPr>
              <w:t>Ответственные</w:t>
            </w:r>
          </w:p>
        </w:tc>
      </w:tr>
      <w:tr w:rsidR="006D7A12" w:rsidRPr="00E9494F" w:rsidTr="00E9494F">
        <w:tc>
          <w:tcPr>
            <w:tcW w:w="675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 w:rsidRPr="00E9494F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6D7A12" w:rsidRPr="00E9494F" w:rsidRDefault="006D7A12" w:rsidP="00415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</w:t>
            </w:r>
            <w:r w:rsidRPr="00E9494F">
              <w:rPr>
                <w:sz w:val="28"/>
                <w:szCs w:val="28"/>
              </w:rPr>
              <w:t xml:space="preserve">рием  инвалидов  на 1 этаже здания администрации  (каб. </w:t>
            </w:r>
            <w:r>
              <w:rPr>
                <w:sz w:val="28"/>
                <w:szCs w:val="28"/>
              </w:rPr>
              <w:t xml:space="preserve">4) </w:t>
            </w:r>
          </w:p>
        </w:tc>
        <w:tc>
          <w:tcPr>
            <w:tcW w:w="2605" w:type="dxa"/>
          </w:tcPr>
          <w:p w:rsidR="006D7A12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понедельникам</w:t>
            </w:r>
          </w:p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необходимости)</w:t>
            </w:r>
          </w:p>
        </w:tc>
        <w:tc>
          <w:tcPr>
            <w:tcW w:w="2606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Марданова О.Е</w:t>
            </w:r>
            <w:r w:rsidRPr="00E9494F">
              <w:rPr>
                <w:sz w:val="28"/>
                <w:szCs w:val="28"/>
              </w:rPr>
              <w:t>., начальник управления делами</w:t>
            </w:r>
          </w:p>
        </w:tc>
      </w:tr>
      <w:tr w:rsidR="006D7A12" w:rsidRPr="00E9494F" w:rsidTr="00E9494F">
        <w:tc>
          <w:tcPr>
            <w:tcW w:w="675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 w:rsidRPr="00E9494F"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6D7A12" w:rsidRPr="00E9494F" w:rsidRDefault="006D7A12" w:rsidP="0041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Отремонтировать звонок </w:t>
            </w:r>
            <w:r w:rsidRPr="00E9494F">
              <w:rPr>
                <w:sz w:val="28"/>
                <w:szCs w:val="28"/>
              </w:rPr>
              <w:t xml:space="preserve"> в здани</w:t>
            </w:r>
            <w:r>
              <w:rPr>
                <w:sz w:val="28"/>
                <w:szCs w:val="28"/>
              </w:rPr>
              <w:t>и</w:t>
            </w:r>
            <w:r w:rsidRPr="00E9494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Камешковского района</w:t>
            </w:r>
            <w:r w:rsidRPr="00E94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6D7A12" w:rsidRPr="00E9494F" w:rsidRDefault="006D7A12" w:rsidP="009A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30.07.2014</w:t>
            </w:r>
          </w:p>
        </w:tc>
        <w:tc>
          <w:tcPr>
            <w:tcW w:w="2606" w:type="dxa"/>
          </w:tcPr>
          <w:p w:rsidR="006D7A12" w:rsidRPr="00E9494F" w:rsidRDefault="006D7A12" w:rsidP="009A325F">
            <w:pPr>
              <w:jc w:val="center"/>
              <w:rPr>
                <w:sz w:val="28"/>
                <w:szCs w:val="28"/>
              </w:rPr>
            </w:pPr>
            <w:r w:rsidRPr="00E9494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етрова </w:t>
            </w:r>
            <w:r w:rsidRPr="00E94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Е.Г.</w:t>
            </w:r>
            <w:r w:rsidRPr="00E9494F">
              <w:rPr>
                <w:sz w:val="28"/>
                <w:szCs w:val="28"/>
              </w:rPr>
              <w:t>, на</w:t>
            </w:r>
            <w:r>
              <w:rPr>
                <w:sz w:val="28"/>
                <w:szCs w:val="28"/>
              </w:rPr>
              <w:t>ч</w:t>
            </w:r>
            <w:r w:rsidRPr="00E9494F">
              <w:rPr>
                <w:sz w:val="28"/>
                <w:szCs w:val="28"/>
              </w:rPr>
              <w:t>альник МУ «УЖКХ» Камешковского района</w:t>
            </w:r>
            <w:r>
              <w:rPr>
                <w:sz w:val="28"/>
                <w:szCs w:val="28"/>
              </w:rPr>
              <w:t>*</w:t>
            </w:r>
          </w:p>
        </w:tc>
      </w:tr>
      <w:tr w:rsidR="006D7A12" w:rsidRPr="00E9494F" w:rsidTr="00E9494F">
        <w:tc>
          <w:tcPr>
            <w:tcW w:w="675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9494F"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6D7A12" w:rsidRPr="00E9494F" w:rsidRDefault="006D7A12" w:rsidP="0065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инструктаж с  </w:t>
            </w:r>
            <w:r w:rsidRPr="00E9494F">
              <w:rPr>
                <w:sz w:val="28"/>
                <w:szCs w:val="28"/>
              </w:rPr>
              <w:t>оперативн</w:t>
            </w:r>
            <w:r>
              <w:rPr>
                <w:sz w:val="28"/>
                <w:szCs w:val="28"/>
              </w:rPr>
              <w:t xml:space="preserve">ыми </w:t>
            </w:r>
            <w:r w:rsidRPr="00E9494F">
              <w:rPr>
                <w:sz w:val="28"/>
                <w:szCs w:val="28"/>
              </w:rPr>
              <w:t>дежурны</w:t>
            </w:r>
            <w:r>
              <w:rPr>
                <w:sz w:val="28"/>
                <w:szCs w:val="28"/>
              </w:rPr>
              <w:t>ми муниципального учреждения</w:t>
            </w:r>
            <w:r w:rsidRPr="00E94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«Единая дежурно-диспетчерская служба» Камешковского района о действиях оперативного дежурного при  обращении инвалида (с  ограниченными возможностями по передвижению)  в администрацию района </w:t>
            </w:r>
          </w:p>
        </w:tc>
        <w:tc>
          <w:tcPr>
            <w:tcW w:w="2605" w:type="dxa"/>
          </w:tcPr>
          <w:p w:rsidR="006D7A12" w:rsidRPr="00E9494F" w:rsidRDefault="006D7A12" w:rsidP="0041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30.06.2014</w:t>
            </w:r>
          </w:p>
        </w:tc>
        <w:tc>
          <w:tcPr>
            <w:tcW w:w="2606" w:type="dxa"/>
          </w:tcPr>
          <w:p w:rsidR="006D7A12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Брытков Ю.А.,</w:t>
            </w:r>
          </w:p>
          <w:p w:rsidR="006D7A12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«Единая дежурно-диспетчерская служба»</w:t>
            </w:r>
          </w:p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Камешковского района</w:t>
            </w:r>
          </w:p>
        </w:tc>
      </w:tr>
      <w:tr w:rsidR="006D7A12" w:rsidRPr="00E9494F" w:rsidTr="00E9494F">
        <w:tc>
          <w:tcPr>
            <w:tcW w:w="675" w:type="dxa"/>
          </w:tcPr>
          <w:p w:rsidR="006D7A12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6D7A12" w:rsidRPr="00E9494F" w:rsidRDefault="006D7A12" w:rsidP="00E4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возможность корректировки программы в сторону увеличения денежных средств на 2014   и на 2015 годы</w:t>
            </w:r>
          </w:p>
        </w:tc>
        <w:tc>
          <w:tcPr>
            <w:tcW w:w="2605" w:type="dxa"/>
          </w:tcPr>
          <w:p w:rsidR="006D7A12" w:rsidRDefault="006D7A12" w:rsidP="00E65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01.07.2014 </w:t>
            </w:r>
          </w:p>
        </w:tc>
        <w:tc>
          <w:tcPr>
            <w:tcW w:w="2606" w:type="dxa"/>
          </w:tcPr>
          <w:p w:rsidR="006D7A12" w:rsidRDefault="006D7A12" w:rsidP="00E65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исполнительно- распорядительных органов местного самоуправления поселений*</w:t>
            </w:r>
          </w:p>
        </w:tc>
      </w:tr>
      <w:tr w:rsidR="006D7A12" w:rsidRPr="00E9494F" w:rsidTr="006544DB">
        <w:trPr>
          <w:trHeight w:val="2622"/>
        </w:trPr>
        <w:tc>
          <w:tcPr>
            <w:tcW w:w="675" w:type="dxa"/>
          </w:tcPr>
          <w:p w:rsidR="006D7A12" w:rsidRPr="00E9494F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6D7A12" w:rsidRPr="00E9494F" w:rsidRDefault="006D7A12" w:rsidP="00676901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  представлять отчеты о реализации мероприятий долгосрочной  </w:t>
            </w:r>
          </w:p>
          <w:p w:rsidR="006D7A12" w:rsidRDefault="006D7A12" w:rsidP="008E4054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программы «Формирование доступной среды жизнедеятельности для инвалидов</w:t>
            </w:r>
          </w:p>
          <w:p w:rsidR="006D7A12" w:rsidRPr="00E9494F" w:rsidRDefault="006D7A12" w:rsidP="0065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Камешковском районе на 2011-2015 годы»</w:t>
            </w:r>
          </w:p>
        </w:tc>
        <w:tc>
          <w:tcPr>
            <w:tcW w:w="2605" w:type="dxa"/>
          </w:tcPr>
          <w:p w:rsidR="006D7A12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05.07.2014,</w:t>
            </w:r>
          </w:p>
          <w:p w:rsidR="006D7A12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05.10.2014, </w:t>
            </w:r>
          </w:p>
          <w:p w:rsidR="006D7A12" w:rsidRDefault="006D7A12" w:rsidP="00E9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</w:t>
            </w:r>
          </w:p>
          <w:p w:rsidR="006D7A12" w:rsidRDefault="006D7A12" w:rsidP="00E4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6D7A12" w:rsidRDefault="006D7A12" w:rsidP="008E4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Главы исполнительно- распорядительных органов местного самоуправления поселений*</w:t>
            </w:r>
          </w:p>
          <w:p w:rsidR="006D7A12" w:rsidRDefault="006D7A12" w:rsidP="003B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7A12" w:rsidRDefault="006D7A12" w:rsidP="00E65294">
      <w:pPr>
        <w:rPr>
          <w:sz w:val="28"/>
          <w:szCs w:val="28"/>
        </w:rPr>
      </w:pPr>
      <w:r w:rsidRPr="00FE3336">
        <w:rPr>
          <w:sz w:val="28"/>
          <w:szCs w:val="28"/>
        </w:rPr>
        <w:t>*</w:t>
      </w:r>
      <w:r>
        <w:rPr>
          <w:sz w:val="28"/>
          <w:szCs w:val="28"/>
        </w:rPr>
        <w:t xml:space="preserve">-организации и  </w:t>
      </w:r>
      <w:r w:rsidRPr="00FE3336">
        <w:rPr>
          <w:sz w:val="28"/>
          <w:szCs w:val="28"/>
        </w:rPr>
        <w:t>учреждения, неподведомственные администрации  Камешковского района, привлекаются к   реализации плана по согласованию</w:t>
      </w:r>
    </w:p>
    <w:sectPr w:rsidR="006D7A12" w:rsidSect="006544DB">
      <w:footerReference w:type="default" r:id="rId9"/>
      <w:pgSz w:w="11906" w:h="16838"/>
      <w:pgMar w:top="992" w:right="567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12" w:rsidRDefault="006D7A12">
      <w:r>
        <w:separator/>
      </w:r>
    </w:p>
  </w:endnote>
  <w:endnote w:type="continuationSeparator" w:id="0">
    <w:p w:rsidR="006D7A12" w:rsidRDefault="006D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12" w:rsidRDefault="006D7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12" w:rsidRDefault="006D7A12">
      <w:r>
        <w:separator/>
      </w:r>
    </w:p>
  </w:footnote>
  <w:footnote w:type="continuationSeparator" w:id="0">
    <w:p w:rsidR="006D7A12" w:rsidRDefault="006D7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12" w:rsidRDefault="006D7A1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D7A12" w:rsidRDefault="006D7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0C8"/>
    <w:rsid w:val="0000223A"/>
    <w:rsid w:val="00056467"/>
    <w:rsid w:val="00142E66"/>
    <w:rsid w:val="001812D1"/>
    <w:rsid w:val="00187E6D"/>
    <w:rsid w:val="00265499"/>
    <w:rsid w:val="003211A4"/>
    <w:rsid w:val="003836AE"/>
    <w:rsid w:val="003B2526"/>
    <w:rsid w:val="003C207B"/>
    <w:rsid w:val="004156B8"/>
    <w:rsid w:val="00416054"/>
    <w:rsid w:val="004E0F1F"/>
    <w:rsid w:val="00545B58"/>
    <w:rsid w:val="005719B9"/>
    <w:rsid w:val="006125C2"/>
    <w:rsid w:val="00646C2F"/>
    <w:rsid w:val="00647C51"/>
    <w:rsid w:val="00651874"/>
    <w:rsid w:val="006544DB"/>
    <w:rsid w:val="00676901"/>
    <w:rsid w:val="00694CB2"/>
    <w:rsid w:val="006B430E"/>
    <w:rsid w:val="006D1D6E"/>
    <w:rsid w:val="006D7A12"/>
    <w:rsid w:val="006F1EA3"/>
    <w:rsid w:val="00797FC6"/>
    <w:rsid w:val="007C3951"/>
    <w:rsid w:val="00825324"/>
    <w:rsid w:val="00825D48"/>
    <w:rsid w:val="008375FA"/>
    <w:rsid w:val="00896C0A"/>
    <w:rsid w:val="008E4054"/>
    <w:rsid w:val="009A325F"/>
    <w:rsid w:val="00A4134A"/>
    <w:rsid w:val="00A45BD8"/>
    <w:rsid w:val="00A825B4"/>
    <w:rsid w:val="00AC60DB"/>
    <w:rsid w:val="00AE1427"/>
    <w:rsid w:val="00C461EC"/>
    <w:rsid w:val="00C51070"/>
    <w:rsid w:val="00E47133"/>
    <w:rsid w:val="00E65294"/>
    <w:rsid w:val="00E771AC"/>
    <w:rsid w:val="00E87994"/>
    <w:rsid w:val="00E9494F"/>
    <w:rsid w:val="00F61354"/>
    <w:rsid w:val="00FD2948"/>
    <w:rsid w:val="00FE3336"/>
    <w:rsid w:val="00FE4EDB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9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5499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1F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">
    <w:name w:val="Основной шрифт абзаца1"/>
    <w:uiPriority w:val="99"/>
    <w:rsid w:val="00265499"/>
  </w:style>
  <w:style w:type="character" w:customStyle="1" w:styleId="10">
    <w:name w:val="Заголовок 1 Знак"/>
    <w:basedOn w:val="1"/>
    <w:uiPriority w:val="99"/>
    <w:rsid w:val="00265499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1"/>
    <w:uiPriority w:val="99"/>
    <w:rsid w:val="00265499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Верхний колонтитул Знак"/>
    <w:basedOn w:val="1"/>
    <w:uiPriority w:val="99"/>
    <w:rsid w:val="002654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1"/>
    <w:uiPriority w:val="99"/>
    <w:rsid w:val="002654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1"/>
    <w:uiPriority w:val="99"/>
    <w:rsid w:val="00265499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265499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265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1F3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265499"/>
    <w:rPr>
      <w:rFonts w:cs="Mangal"/>
    </w:rPr>
  </w:style>
  <w:style w:type="paragraph" w:customStyle="1" w:styleId="11">
    <w:name w:val="Название1"/>
    <w:basedOn w:val="Normal"/>
    <w:uiPriority w:val="99"/>
    <w:rsid w:val="002654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26549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654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1F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654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1F3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26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F3"/>
    <w:rPr>
      <w:sz w:val="0"/>
      <w:szCs w:val="0"/>
      <w:lang w:eastAsia="ar-SA"/>
    </w:rPr>
  </w:style>
  <w:style w:type="paragraph" w:customStyle="1" w:styleId="a4">
    <w:name w:val="Знак"/>
    <w:basedOn w:val="Normal"/>
    <w:uiPriority w:val="99"/>
    <w:rsid w:val="0026549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5">
    <w:name w:val="Содержимое врезки"/>
    <w:basedOn w:val="BodyText"/>
    <w:uiPriority w:val="99"/>
    <w:rsid w:val="00265499"/>
  </w:style>
  <w:style w:type="paragraph" w:customStyle="1" w:styleId="a6">
    <w:name w:val="Содержимое таблицы"/>
    <w:basedOn w:val="Normal"/>
    <w:uiPriority w:val="99"/>
    <w:rsid w:val="00265499"/>
    <w:pPr>
      <w:suppressLineNumbers/>
    </w:pPr>
  </w:style>
  <w:style w:type="paragraph" w:customStyle="1" w:styleId="a7">
    <w:name w:val="Заголовок таблицы"/>
    <w:basedOn w:val="a6"/>
    <w:uiPriority w:val="99"/>
    <w:rsid w:val="0026549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46C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498</Words>
  <Characters>2840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2014-05-30T09:54:00Z</cp:lastPrinted>
  <dcterms:created xsi:type="dcterms:W3CDTF">2014-05-30T11:42:00Z</dcterms:created>
  <dcterms:modified xsi:type="dcterms:W3CDTF">2014-05-30T11:42:00Z</dcterms:modified>
</cp:coreProperties>
</file>