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D6" w:rsidRPr="005D7752" w:rsidRDefault="005D7752" w:rsidP="006A2103">
      <w:pPr>
        <w:rPr>
          <w:b/>
        </w:rPr>
      </w:pPr>
      <w:r w:rsidRPr="005D7752">
        <w:rPr>
          <w:b/>
        </w:rPr>
        <w:t>ОАО «Камешковское АТП</w:t>
      </w:r>
      <w:r>
        <w:rPr>
          <w:b/>
        </w:rPr>
        <w:t>»</w:t>
      </w:r>
      <w:r w:rsidRPr="005D7752">
        <w:rPr>
          <w:b/>
        </w:rPr>
        <w:t xml:space="preserve"> информирует</w:t>
      </w:r>
    </w:p>
    <w:p w:rsidR="005D7752" w:rsidRDefault="005D7752" w:rsidP="005D7752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5D7752" w:rsidRPr="00062447" w:rsidRDefault="005D7752" w:rsidP="005D7752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62447">
        <w:rPr>
          <w:rFonts w:ascii="Times New Roman" w:hAnsi="Times New Roman"/>
          <w:b/>
          <w:sz w:val="24"/>
          <w:szCs w:val="24"/>
        </w:rPr>
        <w:t>Расписание движения  автобусного пассажирского транспорта</w:t>
      </w:r>
    </w:p>
    <w:p w:rsidR="005D7752" w:rsidRDefault="005D7752" w:rsidP="005D7752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062447">
        <w:rPr>
          <w:rFonts w:ascii="Times New Roman" w:hAnsi="Times New Roman"/>
          <w:b/>
          <w:sz w:val="24"/>
          <w:szCs w:val="24"/>
        </w:rPr>
        <w:t xml:space="preserve"> общего пользования  на период самоизоляции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447">
        <w:rPr>
          <w:rFonts w:ascii="Times New Roman" w:hAnsi="Times New Roman"/>
          <w:b/>
          <w:sz w:val="24"/>
          <w:szCs w:val="24"/>
        </w:rPr>
        <w:t xml:space="preserve">по межмуниципальным  и междугородним маршрутам </w:t>
      </w:r>
    </w:p>
    <w:p w:rsidR="005D7752" w:rsidRPr="00062447" w:rsidRDefault="005D7752" w:rsidP="005D7752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35"/>
        <w:gridCol w:w="1735"/>
        <w:gridCol w:w="1802"/>
        <w:gridCol w:w="1660"/>
        <w:gridCol w:w="2708"/>
      </w:tblGrid>
      <w:tr w:rsidR="005D7752" w:rsidRPr="00062447" w:rsidTr="005D7752">
        <w:trPr>
          <w:jc w:val="center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    Маршруты</w:t>
            </w:r>
          </w:p>
          <w:p w:rsidR="005D7752" w:rsidRPr="00062447" w:rsidRDefault="005D7752" w:rsidP="00E53348">
            <w:pPr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proofErr w:type="spellStart"/>
            <w:r w:rsidRPr="00062447">
              <w:rPr>
                <w:b/>
              </w:rPr>
              <w:t>Вр</w:t>
            </w:r>
            <w:proofErr w:type="spellEnd"/>
            <w:r w:rsidRPr="00062447">
              <w:rPr>
                <w:b/>
              </w:rPr>
              <w:t xml:space="preserve">. </w:t>
            </w:r>
            <w:proofErr w:type="spellStart"/>
            <w:r w:rsidRPr="00062447">
              <w:rPr>
                <w:b/>
              </w:rPr>
              <w:t>отпр</w:t>
            </w:r>
            <w:proofErr w:type="gramStart"/>
            <w:r w:rsidRPr="00062447">
              <w:rPr>
                <w:b/>
              </w:rPr>
              <w:t>.и</w:t>
            </w:r>
            <w:proofErr w:type="gramEnd"/>
            <w:r w:rsidRPr="00062447">
              <w:rPr>
                <w:b/>
              </w:rPr>
              <w:t>з</w:t>
            </w:r>
            <w:proofErr w:type="spellEnd"/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>г.Камешково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Время </w:t>
            </w:r>
            <w:proofErr w:type="spellStart"/>
            <w:r w:rsidRPr="00062447">
              <w:rPr>
                <w:b/>
              </w:rPr>
              <w:t>отправл</w:t>
            </w:r>
            <w:proofErr w:type="gramStart"/>
            <w:r w:rsidRPr="00062447">
              <w:rPr>
                <w:b/>
              </w:rPr>
              <w:t>.и</w:t>
            </w:r>
            <w:proofErr w:type="gramEnd"/>
            <w:r w:rsidRPr="00062447">
              <w:rPr>
                <w:b/>
              </w:rPr>
              <w:t>з</w:t>
            </w:r>
            <w:proofErr w:type="spellEnd"/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конечного 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>пункта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proofErr w:type="spellStart"/>
            <w:r w:rsidRPr="00062447">
              <w:rPr>
                <w:b/>
              </w:rPr>
              <w:t>Вр</w:t>
            </w:r>
            <w:proofErr w:type="spellEnd"/>
            <w:r w:rsidRPr="00062447">
              <w:rPr>
                <w:b/>
              </w:rPr>
              <w:t xml:space="preserve">. </w:t>
            </w:r>
            <w:proofErr w:type="spellStart"/>
            <w:r w:rsidRPr="00062447">
              <w:rPr>
                <w:b/>
              </w:rPr>
              <w:t>приб</w:t>
            </w:r>
            <w:proofErr w:type="gramStart"/>
            <w:r w:rsidRPr="00062447">
              <w:rPr>
                <w:b/>
              </w:rPr>
              <w:t>.в</w:t>
            </w:r>
            <w:proofErr w:type="spellEnd"/>
            <w:proofErr w:type="gramEnd"/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>г.Камешково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>Режим работы</w:t>
            </w:r>
          </w:p>
        </w:tc>
      </w:tr>
      <w:tr w:rsidR="005D7752" w:rsidRPr="00062447" w:rsidTr="005D7752">
        <w:trPr>
          <w:jc w:val="center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>г.Камешково- г</w:t>
            </w:r>
            <w:proofErr w:type="gramStart"/>
            <w:r w:rsidRPr="00062447">
              <w:rPr>
                <w:b/>
              </w:rPr>
              <w:t>.В</w:t>
            </w:r>
            <w:proofErr w:type="gramEnd"/>
            <w:r w:rsidRPr="00062447">
              <w:rPr>
                <w:b/>
              </w:rPr>
              <w:t>ладимир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>(ч/</w:t>
            </w:r>
            <w:proofErr w:type="spellStart"/>
            <w:r w:rsidRPr="00062447">
              <w:rPr>
                <w:b/>
              </w:rPr>
              <w:t>з</w:t>
            </w:r>
            <w:proofErr w:type="spellEnd"/>
            <w:r w:rsidRPr="00062447">
              <w:rPr>
                <w:b/>
              </w:rPr>
              <w:t xml:space="preserve"> </w:t>
            </w:r>
            <w:proofErr w:type="spellStart"/>
            <w:r w:rsidRPr="00062447">
              <w:rPr>
                <w:b/>
              </w:rPr>
              <w:t>д</w:t>
            </w:r>
            <w:proofErr w:type="gramStart"/>
            <w:r w:rsidRPr="00062447">
              <w:rPr>
                <w:b/>
              </w:rPr>
              <w:t>.П</w:t>
            </w:r>
            <w:proofErr w:type="gramEnd"/>
            <w:r w:rsidRPr="00062447">
              <w:rPr>
                <w:b/>
              </w:rPr>
              <w:t>атакино</w:t>
            </w:r>
            <w:proofErr w:type="spellEnd"/>
            <w:r w:rsidRPr="00062447">
              <w:rPr>
                <w:b/>
              </w:rPr>
              <w:t xml:space="preserve">) </w:t>
            </w:r>
            <w:proofErr w:type="spellStart"/>
            <w:r w:rsidRPr="00062447">
              <w:rPr>
                <w:b/>
              </w:rPr>
              <w:t>понед</w:t>
            </w:r>
            <w:proofErr w:type="spellEnd"/>
            <w:r w:rsidRPr="00062447">
              <w:rPr>
                <w:b/>
              </w:rPr>
              <w:t xml:space="preserve">. и среда заезд в с.Давыдово        в 8-40 из г. Владимира, и в 16-51 из  Камешково/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  6-00,</w:t>
            </w: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 </w:t>
            </w: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 15-50</w:t>
            </w:r>
          </w:p>
          <w:p w:rsidR="005D7752" w:rsidRPr="00062447" w:rsidRDefault="005D7752" w:rsidP="00E53348">
            <w:pPr>
              <w:rPr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 8-10</w:t>
            </w: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</w:t>
            </w: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18-10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9-35,</w:t>
            </w: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</w:t>
            </w: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19-35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proofErr w:type="spellStart"/>
            <w:r w:rsidRPr="00062447">
              <w:rPr>
                <w:b/>
              </w:rPr>
              <w:t>Ежедн</w:t>
            </w:r>
            <w:proofErr w:type="spellEnd"/>
            <w:r w:rsidRPr="00062447">
              <w:rPr>
                <w:b/>
              </w:rPr>
              <w:t>.</w:t>
            </w: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</w:p>
          <w:p w:rsidR="005D7752" w:rsidRPr="00062447" w:rsidRDefault="005D7752" w:rsidP="00E53348">
            <w:pPr>
              <w:rPr>
                <w:b/>
              </w:rPr>
            </w:pPr>
            <w:proofErr w:type="spellStart"/>
            <w:r w:rsidRPr="00062447">
              <w:rPr>
                <w:b/>
              </w:rPr>
              <w:t>Ежедн</w:t>
            </w:r>
            <w:proofErr w:type="spellEnd"/>
            <w:r w:rsidRPr="00062447">
              <w:rPr>
                <w:b/>
              </w:rPr>
              <w:t>.</w:t>
            </w:r>
          </w:p>
        </w:tc>
      </w:tr>
      <w:tr w:rsidR="005D7752" w:rsidRPr="00062447" w:rsidTr="005D7752">
        <w:trPr>
          <w:jc w:val="center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>Г.Камешково – г</w:t>
            </w:r>
            <w:proofErr w:type="gramStart"/>
            <w:r w:rsidRPr="00062447">
              <w:rPr>
                <w:b/>
              </w:rPr>
              <w:t>.К</w:t>
            </w:r>
            <w:proofErr w:type="gramEnd"/>
            <w:r w:rsidRPr="00062447">
              <w:rPr>
                <w:b/>
              </w:rPr>
              <w:t>овров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  <w:lang w:val="en-US"/>
              </w:rPr>
            </w:pPr>
            <w:r w:rsidRPr="00062447">
              <w:rPr>
                <w:b/>
              </w:rPr>
              <w:t xml:space="preserve">    </w:t>
            </w:r>
            <w:r w:rsidRPr="00062447">
              <w:rPr>
                <w:b/>
                <w:lang w:val="en-US"/>
              </w:rPr>
              <w:t>8-35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15-45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</w:t>
            </w:r>
            <w:r w:rsidRPr="00062447">
              <w:rPr>
                <w:b/>
                <w:lang w:val="en-US"/>
              </w:rPr>
              <w:t>9-</w:t>
            </w:r>
            <w:r w:rsidRPr="00062447">
              <w:rPr>
                <w:b/>
              </w:rPr>
              <w:t>5</w:t>
            </w:r>
            <w:r w:rsidRPr="00062447">
              <w:rPr>
                <w:b/>
                <w:lang w:val="en-US"/>
              </w:rPr>
              <w:t>0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17-10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  <w:lang w:val="en-US"/>
              </w:rPr>
            </w:pPr>
            <w:r w:rsidRPr="00062447">
              <w:rPr>
                <w:b/>
              </w:rPr>
              <w:t xml:space="preserve">  </w:t>
            </w:r>
            <w:r w:rsidRPr="00062447">
              <w:rPr>
                <w:b/>
                <w:lang w:val="en-US"/>
              </w:rPr>
              <w:t>10-</w:t>
            </w:r>
            <w:r w:rsidRPr="00062447">
              <w:rPr>
                <w:b/>
              </w:rPr>
              <w:t>3</w:t>
            </w:r>
            <w:r w:rsidRPr="00062447">
              <w:rPr>
                <w:b/>
                <w:lang w:val="en-US"/>
              </w:rPr>
              <w:t>5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  <w:lang w:val="en-US"/>
              </w:rPr>
              <w:t xml:space="preserve">  </w:t>
            </w:r>
            <w:r w:rsidRPr="00062447">
              <w:rPr>
                <w:b/>
              </w:rPr>
              <w:t>17-55</w:t>
            </w:r>
          </w:p>
          <w:p w:rsidR="005D7752" w:rsidRPr="00062447" w:rsidRDefault="005D7752" w:rsidP="00E53348">
            <w:pPr>
              <w:rPr>
                <w:b/>
              </w:rPr>
            </w:pPr>
            <w:r w:rsidRPr="00062447">
              <w:rPr>
                <w:b/>
              </w:rPr>
              <w:t xml:space="preserve"> 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52" w:rsidRPr="00062447" w:rsidRDefault="005D7752" w:rsidP="00E53348">
            <w:pPr>
              <w:rPr>
                <w:b/>
              </w:rPr>
            </w:pPr>
            <w:proofErr w:type="spellStart"/>
            <w:r w:rsidRPr="00062447">
              <w:rPr>
                <w:b/>
              </w:rPr>
              <w:t>Ежедн</w:t>
            </w:r>
            <w:proofErr w:type="spellEnd"/>
            <w:r w:rsidRPr="00062447">
              <w:rPr>
                <w:b/>
              </w:rPr>
              <w:t>.</w:t>
            </w:r>
          </w:p>
          <w:p w:rsidR="005D7752" w:rsidRPr="00062447" w:rsidRDefault="005D7752" w:rsidP="00E53348">
            <w:pPr>
              <w:rPr>
                <w:b/>
              </w:rPr>
            </w:pPr>
            <w:proofErr w:type="spellStart"/>
            <w:r w:rsidRPr="00062447">
              <w:rPr>
                <w:b/>
              </w:rPr>
              <w:t>Ежедн</w:t>
            </w:r>
            <w:proofErr w:type="spellEnd"/>
            <w:r w:rsidRPr="00062447">
              <w:rPr>
                <w:b/>
              </w:rPr>
              <w:t>.</w:t>
            </w:r>
          </w:p>
          <w:p w:rsidR="005D7752" w:rsidRPr="00062447" w:rsidRDefault="005D7752" w:rsidP="00E53348">
            <w:pPr>
              <w:rPr>
                <w:b/>
              </w:rPr>
            </w:pPr>
          </w:p>
        </w:tc>
      </w:tr>
    </w:tbl>
    <w:p w:rsidR="00144E30" w:rsidRDefault="00144E30" w:rsidP="006A2103"/>
    <w:p w:rsidR="00144E30" w:rsidRDefault="00144E30" w:rsidP="006A2103"/>
    <w:p w:rsidR="006A2103" w:rsidRPr="00144E30" w:rsidRDefault="006A2103" w:rsidP="00397CFB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44E30">
        <w:rPr>
          <w:rFonts w:ascii="Times New Roman" w:hAnsi="Times New Roman"/>
          <w:b/>
          <w:sz w:val="24"/>
          <w:szCs w:val="24"/>
        </w:rPr>
        <w:t>Расписание движения</w:t>
      </w:r>
      <w:r w:rsidR="00144E30">
        <w:rPr>
          <w:rFonts w:ascii="Times New Roman" w:hAnsi="Times New Roman"/>
          <w:b/>
          <w:sz w:val="24"/>
          <w:szCs w:val="24"/>
        </w:rPr>
        <w:t xml:space="preserve"> </w:t>
      </w:r>
      <w:r w:rsidRPr="00144E30">
        <w:rPr>
          <w:rFonts w:ascii="Times New Roman" w:hAnsi="Times New Roman"/>
          <w:b/>
          <w:sz w:val="24"/>
          <w:szCs w:val="24"/>
        </w:rPr>
        <w:t xml:space="preserve"> </w:t>
      </w:r>
      <w:r w:rsidR="00397CFB" w:rsidRPr="00144E30">
        <w:rPr>
          <w:rFonts w:ascii="Times New Roman" w:hAnsi="Times New Roman"/>
          <w:b/>
          <w:sz w:val="24"/>
          <w:szCs w:val="24"/>
        </w:rPr>
        <w:t>а</w:t>
      </w:r>
      <w:r w:rsidRPr="00144E30">
        <w:rPr>
          <w:rFonts w:ascii="Times New Roman" w:hAnsi="Times New Roman"/>
          <w:b/>
          <w:sz w:val="24"/>
          <w:szCs w:val="24"/>
        </w:rPr>
        <w:t>втобусного</w:t>
      </w:r>
      <w:r w:rsidR="00397CFB" w:rsidRPr="00144E30">
        <w:rPr>
          <w:rFonts w:ascii="Times New Roman" w:hAnsi="Times New Roman"/>
          <w:b/>
          <w:sz w:val="24"/>
          <w:szCs w:val="24"/>
        </w:rPr>
        <w:t xml:space="preserve"> </w:t>
      </w:r>
      <w:r w:rsidRPr="00144E30">
        <w:rPr>
          <w:rFonts w:ascii="Times New Roman" w:hAnsi="Times New Roman"/>
          <w:b/>
          <w:sz w:val="24"/>
          <w:szCs w:val="24"/>
        </w:rPr>
        <w:t>пассажирского транспорта общего</w:t>
      </w:r>
    </w:p>
    <w:p w:rsidR="00A70D59" w:rsidRPr="00144E30" w:rsidRDefault="00397CFB" w:rsidP="00397CFB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44E30">
        <w:rPr>
          <w:rFonts w:ascii="Times New Roman" w:hAnsi="Times New Roman"/>
          <w:b/>
          <w:sz w:val="24"/>
          <w:szCs w:val="24"/>
        </w:rPr>
        <w:t>п</w:t>
      </w:r>
      <w:r w:rsidR="006A2103" w:rsidRPr="00144E30">
        <w:rPr>
          <w:rFonts w:ascii="Times New Roman" w:hAnsi="Times New Roman"/>
          <w:b/>
          <w:sz w:val="24"/>
          <w:szCs w:val="24"/>
        </w:rPr>
        <w:t>ользования</w:t>
      </w:r>
      <w:r w:rsidRPr="00144E30">
        <w:rPr>
          <w:rFonts w:ascii="Times New Roman" w:hAnsi="Times New Roman"/>
          <w:b/>
          <w:sz w:val="24"/>
          <w:szCs w:val="24"/>
        </w:rPr>
        <w:t xml:space="preserve">  на период самоизоляции</w:t>
      </w:r>
      <w:r w:rsidR="00077288" w:rsidRPr="00144E30">
        <w:rPr>
          <w:rFonts w:ascii="Times New Roman" w:hAnsi="Times New Roman"/>
          <w:b/>
          <w:sz w:val="24"/>
          <w:szCs w:val="24"/>
        </w:rPr>
        <w:t xml:space="preserve"> пригородных муниципальных маршрутах</w:t>
      </w:r>
    </w:p>
    <w:p w:rsidR="006A2103" w:rsidRPr="00144E30" w:rsidRDefault="006A2103" w:rsidP="006A2103"/>
    <w:p w:rsidR="00A70D59" w:rsidRPr="00144E30" w:rsidRDefault="00A70D59" w:rsidP="006A2103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1842"/>
        <w:gridCol w:w="3828"/>
        <w:gridCol w:w="1701"/>
        <w:gridCol w:w="1417"/>
        <w:gridCol w:w="1418"/>
        <w:gridCol w:w="2125"/>
        <w:gridCol w:w="992"/>
      </w:tblGrid>
      <w:tr w:rsidR="00A70D59" w:rsidRPr="00144E30" w:rsidTr="005D77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№</w:t>
            </w:r>
          </w:p>
          <w:p w:rsidR="00A70D59" w:rsidRPr="00144E30" w:rsidRDefault="00A70D59" w:rsidP="000323FD">
            <w:pPr>
              <w:jc w:val="center"/>
            </w:pPr>
            <w:proofErr w:type="spellStart"/>
            <w:proofErr w:type="gramStart"/>
            <w:r w:rsidRPr="00144E30">
              <w:t>п</w:t>
            </w:r>
            <w:proofErr w:type="spellEnd"/>
            <w:proofErr w:type="gramEnd"/>
            <w:r w:rsidRPr="00144E30">
              <w:t>/</w:t>
            </w:r>
            <w:proofErr w:type="spellStart"/>
            <w:r w:rsidRPr="00144E30"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Номер </w:t>
            </w:r>
            <w:proofErr w:type="spellStart"/>
            <w:proofErr w:type="gramStart"/>
            <w:r w:rsidRPr="00144E30">
              <w:t>марш-рута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Наименование маршрута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Направление движения </w:t>
            </w:r>
          </w:p>
          <w:p w:rsidR="00A70D59" w:rsidRPr="00144E30" w:rsidRDefault="00A70D59" w:rsidP="000323FD">
            <w:pPr>
              <w:jc w:val="center"/>
            </w:pPr>
            <w:r w:rsidRPr="00144E30">
              <w:t xml:space="preserve">по маршруту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Время отправления с </w:t>
            </w:r>
            <w:proofErr w:type="spellStart"/>
            <w:r w:rsidRPr="00144E30">
              <w:t>Камешковской</w:t>
            </w:r>
            <w:proofErr w:type="spellEnd"/>
            <w:r w:rsidRPr="00144E30">
              <w:t xml:space="preserve"> автостанции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Время отправления с конечного </w:t>
            </w:r>
            <w:proofErr w:type="spellStart"/>
            <w:proofErr w:type="gramStart"/>
            <w:r w:rsidRPr="00144E30">
              <w:t>остановоч-ного</w:t>
            </w:r>
            <w:proofErr w:type="spellEnd"/>
            <w:proofErr w:type="gramEnd"/>
            <w:r w:rsidRPr="00144E30">
              <w:t xml:space="preserve">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Время прибытия на </w:t>
            </w:r>
            <w:proofErr w:type="spellStart"/>
            <w:r w:rsidRPr="00144E30">
              <w:t>Камешковс-кую</w:t>
            </w:r>
            <w:proofErr w:type="spellEnd"/>
            <w:r w:rsidRPr="00144E30">
              <w:t xml:space="preserve"> автостанцию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Протяжен</w:t>
            </w:r>
          </w:p>
          <w:p w:rsidR="00A70D59" w:rsidRPr="00144E30" w:rsidRDefault="00A70D59" w:rsidP="000323FD">
            <w:pPr>
              <w:jc w:val="center"/>
            </w:pPr>
            <w:proofErr w:type="spellStart"/>
            <w:r w:rsidRPr="00144E30">
              <w:t>ность</w:t>
            </w:r>
            <w:proofErr w:type="spellEnd"/>
          </w:p>
          <w:p w:rsidR="00A70D59" w:rsidRPr="00144E30" w:rsidRDefault="00A70D59" w:rsidP="000323FD">
            <w:pPr>
              <w:jc w:val="center"/>
            </w:pPr>
            <w:r w:rsidRPr="00144E30">
              <w:t>маршрута</w:t>
            </w:r>
          </w:p>
          <w:p w:rsidR="00A70D59" w:rsidRPr="00144E30" w:rsidRDefault="00A70D59" w:rsidP="000323FD">
            <w:pPr>
              <w:jc w:val="center"/>
            </w:pPr>
            <w:r w:rsidRPr="00144E30">
              <w:t>(туда и обратно),</w:t>
            </w:r>
          </w:p>
          <w:p w:rsidR="00A70D59" w:rsidRPr="00144E30" w:rsidRDefault="00A70D59" w:rsidP="000323FD">
            <w:pPr>
              <w:jc w:val="center"/>
            </w:pPr>
            <w:r w:rsidRPr="00144E30">
              <w:t>км</w:t>
            </w:r>
          </w:p>
        </w:tc>
      </w:tr>
      <w:tr w:rsidR="00A70D59" w:rsidRPr="00144E30" w:rsidTr="005D7752">
        <w:trPr>
          <w:trHeight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Новая Заря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r w:rsidRPr="00144E30">
              <w:t>г. Камешково – пос. Новая Заря</w:t>
            </w:r>
          </w:p>
          <w:p w:rsidR="00A70D59" w:rsidRPr="00144E30" w:rsidRDefault="00A70D59" w:rsidP="000323FD"/>
          <w:p w:rsidR="00A70D59" w:rsidRPr="00144E30" w:rsidRDefault="00A70D59" w:rsidP="000323FD"/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880032" w:rsidP="000323FD">
            <w:pPr>
              <w:jc w:val="center"/>
            </w:pPr>
            <w:r w:rsidRPr="00144E30">
              <w:t>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880032" w:rsidP="000323FD">
            <w:pPr>
              <w:jc w:val="center"/>
            </w:pPr>
            <w:r w:rsidRPr="00144E30">
              <w:t>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880032" w:rsidP="000323FD">
            <w:pPr>
              <w:jc w:val="center"/>
            </w:pPr>
            <w:r w:rsidRPr="00144E30">
              <w:t>7-41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880032" w:rsidP="00880032">
            <w:r w:rsidRPr="00144E30">
              <w:t>Вторник, четверг, пятница, кроме выходных и праздничных 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47,2</w:t>
            </w:r>
          </w:p>
          <w:p w:rsidR="00A70D59" w:rsidRPr="00144E30" w:rsidRDefault="00A70D59" w:rsidP="000323FD">
            <w:pPr>
              <w:jc w:val="center"/>
            </w:pPr>
          </w:p>
        </w:tc>
      </w:tr>
      <w:tr w:rsidR="00A70D59" w:rsidRPr="00144E30" w:rsidTr="005D7752">
        <w:trPr>
          <w:trHeight w:val="4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</w:tr>
      <w:tr w:rsidR="00A70D59" w:rsidRPr="00144E30" w:rsidTr="005D7752">
        <w:trPr>
          <w:trHeight w:val="3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17-05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18-23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Ежедневно, кроме субботы и воскресенья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</w:tr>
      <w:tr w:rsidR="00A70D59" w:rsidRPr="00144E30" w:rsidTr="005D7752">
        <w:trPr>
          <w:trHeight w:val="5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r w:rsidRPr="00144E30">
              <w:t xml:space="preserve">г. Камешково – с. </w:t>
            </w:r>
            <w:proofErr w:type="spellStart"/>
            <w:r w:rsidRPr="00144E30">
              <w:t>Коверино</w:t>
            </w:r>
            <w:proofErr w:type="spellEnd"/>
          </w:p>
          <w:p w:rsidR="00A70D59" w:rsidRPr="00144E30" w:rsidRDefault="00A70D59" w:rsidP="000323FD"/>
          <w:p w:rsidR="00A70D59" w:rsidRPr="00144E30" w:rsidRDefault="00A70D59" w:rsidP="000323FD"/>
          <w:p w:rsidR="00A70D59" w:rsidRPr="00144E30" w:rsidRDefault="00A70D59" w:rsidP="000323FD"/>
          <w:p w:rsidR="00A70D59" w:rsidRPr="00144E30" w:rsidRDefault="00A70D59" w:rsidP="000323FD">
            <w:pPr>
              <w:tabs>
                <w:tab w:val="left" w:pos="22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07-05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07-20</w:t>
            </w:r>
          </w:p>
          <w:p w:rsidR="00A70D59" w:rsidRPr="00144E30" w:rsidRDefault="00A70D59" w:rsidP="000323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07-32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Понедельник, среда, суббота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14,2</w:t>
            </w:r>
          </w:p>
        </w:tc>
      </w:tr>
      <w:tr w:rsidR="00A70D59" w:rsidRPr="00144E30" w:rsidTr="005D7752">
        <w:trPr>
          <w:trHeight w:val="7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</w:tr>
      <w:tr w:rsidR="00A70D59" w:rsidRPr="00144E30" w:rsidTr="005D7752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 (ч/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Красина,  обратно 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Карла Маркса)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62,0</w:t>
            </w:r>
          </w:p>
        </w:tc>
      </w:tr>
      <w:tr w:rsidR="00A70D59" w:rsidRPr="00144E30" w:rsidTr="005D7752">
        <w:trPr>
          <w:trHeight w:val="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 (ч/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Краснознаменский с заездом </w:t>
            </w:r>
            <w:proofErr w:type="gramStart"/>
            <w:r w:rsidRPr="00144E30">
              <w:t>в</w:t>
            </w:r>
            <w:proofErr w:type="gramEnd"/>
            <w:r w:rsidRPr="00144E30">
              <w:t xml:space="preserve"> </w:t>
            </w:r>
            <w:proofErr w:type="gramStart"/>
            <w:r w:rsidRPr="00144E30">
              <w:t>с</w:t>
            </w:r>
            <w:proofErr w:type="gramEnd"/>
            <w:r w:rsidRPr="00144E30">
              <w:t>. Усолье, обратно 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Карла Маркса)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07-45</w:t>
            </w: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08-40</w:t>
            </w: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09-32</w:t>
            </w: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r w:rsidRPr="00144E30">
              <w:t>Ежедневно</w:t>
            </w:r>
          </w:p>
          <w:p w:rsidR="00A70D59" w:rsidRPr="00144E30" w:rsidRDefault="00A70D59" w:rsidP="000323FD"/>
          <w:p w:rsidR="00A70D59" w:rsidRPr="00144E30" w:rsidRDefault="00A70D59" w:rsidP="000323FD"/>
          <w:p w:rsidR="00A70D59" w:rsidRPr="00144E30" w:rsidRDefault="00A70D59" w:rsidP="000323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61,3</w:t>
            </w: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</w:tc>
      </w:tr>
      <w:tr w:rsidR="00A70D59" w:rsidRPr="00144E30" w:rsidTr="005D7752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 (ч/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Красина, обратно </w:t>
            </w:r>
            <w:proofErr w:type="gramStart"/>
            <w:r w:rsidRPr="00144E30">
              <w:t>прямой</w:t>
            </w:r>
            <w:proofErr w:type="gramEnd"/>
            <w:r w:rsidRPr="00144E3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397CFB">
            <w:pPr>
              <w:jc w:val="center"/>
            </w:pPr>
            <w:r w:rsidRPr="00144E30">
              <w:t>06-10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397CFB">
            <w:pPr>
              <w:jc w:val="center"/>
            </w:pPr>
            <w:r w:rsidRPr="00144E30">
              <w:t>07-05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397CFB">
            <w:pPr>
              <w:jc w:val="center"/>
            </w:pPr>
            <w:r w:rsidRPr="00144E30">
              <w:t>07-45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r w:rsidRPr="00144E30">
              <w:t>Ежедневно</w:t>
            </w:r>
          </w:p>
          <w:p w:rsidR="00A70D59" w:rsidRPr="00144E30" w:rsidRDefault="00A70D59" w:rsidP="000323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54,6</w:t>
            </w:r>
          </w:p>
        </w:tc>
      </w:tr>
      <w:tr w:rsidR="00A70D59" w:rsidRPr="00144E30" w:rsidTr="005D7752">
        <w:trPr>
          <w:trHeight w:val="10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 (ч/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Красина, обратно 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Краснознаменский)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397CFB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55,9</w:t>
            </w:r>
          </w:p>
        </w:tc>
      </w:tr>
      <w:tr w:rsidR="00A70D59" w:rsidRPr="00144E30" w:rsidTr="005D7752">
        <w:trPr>
          <w:trHeight w:val="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 (ч/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Краснознаменский, обратно 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Красина)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12-35</w:t>
            </w: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13-25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14-19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r w:rsidRPr="00144E30">
              <w:t>Ежедневно</w:t>
            </w:r>
          </w:p>
          <w:p w:rsidR="00A70D59" w:rsidRPr="00144E30" w:rsidRDefault="00A70D59" w:rsidP="000323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55,9</w:t>
            </w:r>
          </w:p>
          <w:p w:rsidR="00A70D59" w:rsidRPr="00144E30" w:rsidRDefault="00A70D59" w:rsidP="000323FD"/>
        </w:tc>
      </w:tr>
      <w:tr w:rsidR="00A70D59" w:rsidRPr="00144E30" w:rsidTr="005D7752">
        <w:trPr>
          <w:trHeight w:val="8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 (ч/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Красина, обратно 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Краснознаменский)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16-25</w:t>
            </w: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17-25</w:t>
            </w: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18-07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 xml:space="preserve">Ежедневно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55,9</w:t>
            </w:r>
          </w:p>
          <w:p w:rsidR="00A70D59" w:rsidRPr="00144E30" w:rsidRDefault="00A70D59" w:rsidP="000323FD">
            <w:pPr>
              <w:jc w:val="center"/>
            </w:pPr>
          </w:p>
        </w:tc>
      </w:tr>
      <w:tr w:rsidR="00A70D59" w:rsidRPr="00144E30" w:rsidTr="005D7752">
        <w:trPr>
          <w:trHeight w:val="8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Максима Горького (ч/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пос. им. Красина, обратно прямой с заездом в пос. Краснознаменский)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58,2</w:t>
            </w:r>
          </w:p>
        </w:tc>
      </w:tr>
      <w:tr w:rsidR="00A70D59" w:rsidRPr="00144E30" w:rsidTr="005D7752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lastRenderedPageBreak/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 xml:space="preserve">г. Камешково – </w:t>
            </w:r>
          </w:p>
          <w:p w:rsidR="00A70D59" w:rsidRPr="00144E30" w:rsidRDefault="00A70D59" w:rsidP="000323FD">
            <w:r w:rsidRPr="00144E30">
              <w:t xml:space="preserve">с. </w:t>
            </w:r>
            <w:proofErr w:type="spellStart"/>
            <w:r w:rsidRPr="00144E30">
              <w:t>Патакино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r w:rsidRPr="00144E30">
              <w:t xml:space="preserve">г. Камешково – с. </w:t>
            </w:r>
            <w:proofErr w:type="spellStart"/>
            <w:r w:rsidRPr="00144E30">
              <w:t>Патакино</w:t>
            </w:r>
            <w:proofErr w:type="spellEnd"/>
          </w:p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06-40</w:t>
            </w: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07-10</w:t>
            </w: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07-40</w:t>
            </w:r>
          </w:p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Ежедневно, кроме воскресенья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31,2</w:t>
            </w:r>
          </w:p>
          <w:p w:rsidR="00A70D59" w:rsidRPr="00144E30" w:rsidRDefault="00A70D59" w:rsidP="000323FD">
            <w:pPr>
              <w:jc w:val="center"/>
            </w:pPr>
          </w:p>
        </w:tc>
      </w:tr>
      <w:tr w:rsidR="00A70D59" w:rsidRPr="00144E30" w:rsidTr="005D7752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07-30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08-00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08-30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Воскресенье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</w:tr>
      <w:tr w:rsidR="00A70D59" w:rsidRPr="00144E30" w:rsidTr="005D7752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</w:tr>
      <w:tr w:rsidR="00A70D59" w:rsidRPr="00144E30" w:rsidTr="005D7752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r w:rsidRPr="00144E30">
              <w:t>г. Камешково – д. Мишнево</w:t>
            </w:r>
          </w:p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>20,6</w:t>
            </w: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>
            <w:pPr>
              <w:jc w:val="center"/>
            </w:pPr>
          </w:p>
        </w:tc>
      </w:tr>
      <w:tr w:rsidR="00A70D59" w:rsidRPr="00144E30" w:rsidTr="005D7752">
        <w:trPr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</w:tr>
      <w:tr w:rsidR="00A70D59" w:rsidRPr="00144E30" w:rsidTr="005D7752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 xml:space="preserve">г. Камешково – </w:t>
            </w:r>
          </w:p>
          <w:p w:rsidR="00A70D59" w:rsidRPr="00144E30" w:rsidRDefault="00A70D59" w:rsidP="000323FD">
            <w:r w:rsidRPr="00144E30">
              <w:t>д. Приволье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д. Приволье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07-20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9" w:rsidRPr="00144E30" w:rsidRDefault="00A70D59" w:rsidP="000323FD">
            <w:pPr>
              <w:jc w:val="center"/>
            </w:pPr>
            <w:r w:rsidRPr="00144E30">
              <w:t xml:space="preserve">07-56 </w:t>
            </w:r>
          </w:p>
          <w:p w:rsidR="00A70D59" w:rsidRPr="00144E30" w:rsidRDefault="00A70D59" w:rsidP="000323FD">
            <w:pPr>
              <w:jc w:val="center"/>
            </w:pPr>
          </w:p>
          <w:p w:rsidR="00A70D59" w:rsidRPr="00144E30" w:rsidRDefault="00A70D59" w:rsidP="000323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08-30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Ежедневно, кроме воскресенья и праздничных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38,0</w:t>
            </w:r>
          </w:p>
        </w:tc>
      </w:tr>
      <w:tr w:rsidR="00A70D59" w:rsidRPr="00144E30" w:rsidTr="005D7752">
        <w:trPr>
          <w:trHeight w:val="3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 xml:space="preserve">г. Камешково – </w:t>
            </w:r>
          </w:p>
          <w:p w:rsidR="00A70D59" w:rsidRPr="00144E30" w:rsidRDefault="00A70D59" w:rsidP="000323FD">
            <w:r w:rsidRPr="00144E30">
              <w:t>пос. им. Фрунзе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пос. им. Фрунзе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48,8</w:t>
            </w:r>
          </w:p>
        </w:tc>
      </w:tr>
      <w:tr w:rsidR="00A70D59" w:rsidRPr="00144E30" w:rsidTr="005D7752">
        <w:trPr>
          <w:trHeight w:val="1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59" w:rsidRPr="00144E30" w:rsidRDefault="00A70D59" w:rsidP="000323FD"/>
        </w:tc>
      </w:tr>
      <w:tr w:rsidR="00A70D59" w:rsidRPr="00144E30" w:rsidTr="005D7752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 xml:space="preserve">г. Камешково – </w:t>
            </w:r>
          </w:p>
          <w:p w:rsidR="00A70D59" w:rsidRPr="00144E30" w:rsidRDefault="00A70D59" w:rsidP="000323FD">
            <w:r w:rsidRPr="00144E30">
              <w:t>д. Пенкино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r w:rsidRPr="00144E30">
              <w:t>г. Камешково – д. Пенкино (</w:t>
            </w:r>
            <w:proofErr w:type="gramStart"/>
            <w:r w:rsidRPr="00144E30">
              <w:t>ч</w:t>
            </w:r>
            <w:proofErr w:type="gramEnd"/>
            <w:r w:rsidRPr="00144E30">
              <w:t>/</w:t>
            </w:r>
            <w:proofErr w:type="spellStart"/>
            <w:r w:rsidRPr="00144E30">
              <w:t>з</w:t>
            </w:r>
            <w:proofErr w:type="spellEnd"/>
            <w:r w:rsidRPr="00144E30">
              <w:t xml:space="preserve"> д. </w:t>
            </w:r>
            <w:proofErr w:type="spellStart"/>
            <w:r w:rsidRPr="00144E30">
              <w:t>Тереховицы</w:t>
            </w:r>
            <w:proofErr w:type="spellEnd"/>
            <w:r w:rsidRPr="00144E3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59" w:rsidRPr="00144E30" w:rsidRDefault="00A70D59" w:rsidP="000323FD">
            <w:pPr>
              <w:jc w:val="center"/>
            </w:pPr>
            <w:r w:rsidRPr="00144E30">
              <w:t>59,8</w:t>
            </w:r>
          </w:p>
        </w:tc>
      </w:tr>
    </w:tbl>
    <w:p w:rsidR="00A70D59" w:rsidRPr="00144E30" w:rsidRDefault="00A70D59" w:rsidP="006A2103"/>
    <w:p w:rsidR="00725757" w:rsidRDefault="00725757" w:rsidP="00725757">
      <w:pPr>
        <w:rPr>
          <w:b/>
        </w:rPr>
      </w:pPr>
    </w:p>
    <w:p w:rsidR="00725757" w:rsidRPr="005D7752" w:rsidRDefault="005D7752" w:rsidP="005D7752">
      <w:pPr>
        <w:jc w:val="center"/>
        <w:rPr>
          <w:b/>
          <w:u w:val="single"/>
        </w:rPr>
      </w:pPr>
      <w:r w:rsidRPr="005D7752">
        <w:rPr>
          <w:b/>
          <w:u w:val="single"/>
        </w:rPr>
        <w:t>Отмененные  рейсы</w:t>
      </w:r>
    </w:p>
    <w:p w:rsidR="00725757" w:rsidRPr="00A22616" w:rsidRDefault="00725757" w:rsidP="00725757"/>
    <w:p w:rsidR="00725757" w:rsidRDefault="00725757" w:rsidP="00725757">
      <w:pPr>
        <w:tabs>
          <w:tab w:val="left" w:pos="8244"/>
        </w:tabs>
      </w:pPr>
      <w:r>
        <w:tab/>
      </w:r>
      <w:r>
        <w:tab/>
      </w:r>
      <w:r>
        <w:tab/>
      </w:r>
      <w:r>
        <w:tab/>
      </w:r>
    </w:p>
    <w:p w:rsidR="00725757" w:rsidRDefault="00725757" w:rsidP="00725757">
      <w:pPr>
        <w:tabs>
          <w:tab w:val="left" w:pos="8244"/>
        </w:tabs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1"/>
        <w:gridCol w:w="1063"/>
        <w:gridCol w:w="1083"/>
        <w:gridCol w:w="2311"/>
        <w:gridCol w:w="1084"/>
        <w:gridCol w:w="1064"/>
        <w:gridCol w:w="6734"/>
      </w:tblGrid>
      <w:tr w:rsidR="00725757" w:rsidRPr="008B04B2" w:rsidTr="005D7752">
        <w:trPr>
          <w:cantSplit/>
        </w:trPr>
        <w:tc>
          <w:tcPr>
            <w:tcW w:w="14600" w:type="dxa"/>
            <w:gridSpan w:val="7"/>
          </w:tcPr>
          <w:p w:rsidR="00725757" w:rsidRDefault="00725757" w:rsidP="00725757">
            <w:pPr>
              <w:pStyle w:val="a4"/>
              <w:shd w:val="clear" w:color="auto" w:fill="FFFFFF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F162E">
              <w:rPr>
                <w:rFonts w:ascii="Times New Roman" w:hAnsi="Times New Roman"/>
                <w:b/>
                <w:sz w:val="24"/>
                <w:szCs w:val="24"/>
              </w:rPr>
              <w:t xml:space="preserve">Отмененные  все рейсы междугороднего маршрута Ковров – Камешково </w:t>
            </w:r>
            <w:proofErr w:type="gramStart"/>
            <w:r w:rsidRPr="00EF162E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EF162E">
              <w:rPr>
                <w:rFonts w:ascii="Times New Roman" w:hAnsi="Times New Roman"/>
                <w:b/>
                <w:sz w:val="24"/>
                <w:szCs w:val="24"/>
              </w:rPr>
              <w:t xml:space="preserve">уздаль </w:t>
            </w:r>
          </w:p>
          <w:p w:rsidR="00725757" w:rsidRPr="00EF162E" w:rsidRDefault="00725757" w:rsidP="00E5334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62E">
              <w:rPr>
                <w:rFonts w:ascii="Times New Roman" w:hAnsi="Times New Roman"/>
                <w:b/>
                <w:sz w:val="24"/>
                <w:szCs w:val="24"/>
              </w:rPr>
              <w:t xml:space="preserve"> на период самоизоляции</w:t>
            </w:r>
          </w:p>
          <w:p w:rsidR="00725757" w:rsidRPr="008B04B2" w:rsidRDefault="00725757" w:rsidP="00E53348"/>
        </w:tc>
      </w:tr>
      <w:tr w:rsidR="00725757" w:rsidRPr="008B04B2" w:rsidTr="005D7752">
        <w:trPr>
          <w:cantSplit/>
        </w:trPr>
        <w:tc>
          <w:tcPr>
            <w:tcW w:w="3144" w:type="dxa"/>
            <w:gridSpan w:val="3"/>
          </w:tcPr>
          <w:p w:rsidR="00725757" w:rsidRPr="008B04B2" w:rsidRDefault="00725757" w:rsidP="00E53348">
            <w:r w:rsidRPr="008B04B2">
              <w:t>Прямое  направление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8883" w:type="dxa"/>
            <w:gridSpan w:val="3"/>
          </w:tcPr>
          <w:p w:rsidR="00725757" w:rsidRPr="008B04B2" w:rsidRDefault="00725757" w:rsidP="00E53348">
            <w:r w:rsidRPr="008B04B2">
              <w:t>Обратное направление</w:t>
            </w:r>
          </w:p>
        </w:tc>
      </w:tr>
      <w:tr w:rsidR="00725757" w:rsidRPr="008B04B2" w:rsidTr="005D7752">
        <w:tc>
          <w:tcPr>
            <w:tcW w:w="985" w:type="dxa"/>
          </w:tcPr>
          <w:p w:rsidR="00725757" w:rsidRPr="008B04B2" w:rsidRDefault="00725757" w:rsidP="00E53348">
            <w:r w:rsidRPr="008B04B2">
              <w:t>Прибытие</w:t>
            </w:r>
          </w:p>
          <w:p w:rsidR="00725757" w:rsidRPr="008B04B2" w:rsidRDefault="00725757" w:rsidP="00E53348">
            <w:r w:rsidRPr="008B04B2">
              <w:t>(</w:t>
            </w:r>
            <w:proofErr w:type="spellStart"/>
            <w:r w:rsidRPr="008B04B2">
              <w:t>час</w:t>
            </w:r>
            <w:proofErr w:type="gramStart"/>
            <w:r w:rsidRPr="008B04B2">
              <w:t>,м</w:t>
            </w:r>
            <w:proofErr w:type="gramEnd"/>
            <w:r w:rsidRPr="008B04B2">
              <w:t>ин</w:t>
            </w:r>
            <w:proofErr w:type="spellEnd"/>
            <w:r w:rsidRPr="008B04B2">
              <w:t>)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>Стоянка</w:t>
            </w:r>
          </w:p>
          <w:p w:rsidR="00725757" w:rsidRPr="008B04B2" w:rsidRDefault="00725757" w:rsidP="00E53348">
            <w:r w:rsidRPr="008B04B2">
              <w:t>(мин)</w:t>
            </w:r>
          </w:p>
        </w:tc>
        <w:tc>
          <w:tcPr>
            <w:tcW w:w="0" w:type="auto"/>
          </w:tcPr>
          <w:p w:rsidR="00725757" w:rsidRPr="008B04B2" w:rsidRDefault="00725757" w:rsidP="00E53348">
            <w:proofErr w:type="spellStart"/>
            <w:r w:rsidRPr="008B04B2">
              <w:t>Отправл</w:t>
            </w:r>
            <w:proofErr w:type="spellEnd"/>
          </w:p>
          <w:p w:rsidR="00725757" w:rsidRPr="008B04B2" w:rsidRDefault="00725757" w:rsidP="00E53348">
            <w:proofErr w:type="spellStart"/>
            <w:r w:rsidRPr="008B04B2">
              <w:t>час</w:t>
            </w:r>
            <w:proofErr w:type="gramStart"/>
            <w:r w:rsidRPr="008B04B2">
              <w:t>,м</w:t>
            </w:r>
            <w:proofErr w:type="gramEnd"/>
            <w:r w:rsidRPr="008B04B2">
              <w:t>ин</w:t>
            </w:r>
            <w:proofErr w:type="spellEnd"/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  Наименование</w:t>
            </w:r>
          </w:p>
          <w:p w:rsidR="00725757" w:rsidRPr="008B04B2" w:rsidRDefault="00725757" w:rsidP="00E53348">
            <w:r w:rsidRPr="008B04B2">
              <w:t>остановочных пунктов</w:t>
            </w:r>
          </w:p>
        </w:tc>
        <w:tc>
          <w:tcPr>
            <w:tcW w:w="0" w:type="auto"/>
          </w:tcPr>
          <w:p w:rsidR="00725757" w:rsidRPr="008B04B2" w:rsidRDefault="00725757" w:rsidP="00E53348">
            <w:proofErr w:type="spellStart"/>
            <w:r w:rsidRPr="008B04B2">
              <w:t>Отправл</w:t>
            </w:r>
            <w:proofErr w:type="spellEnd"/>
          </w:p>
          <w:p w:rsidR="00725757" w:rsidRPr="008B04B2" w:rsidRDefault="00725757" w:rsidP="00E53348">
            <w:proofErr w:type="spellStart"/>
            <w:r w:rsidRPr="008B04B2">
              <w:t>час</w:t>
            </w:r>
            <w:proofErr w:type="gramStart"/>
            <w:r w:rsidRPr="008B04B2">
              <w:t>,м</w:t>
            </w:r>
            <w:proofErr w:type="gramEnd"/>
            <w:r w:rsidRPr="008B04B2">
              <w:t>ин</w:t>
            </w:r>
            <w:proofErr w:type="spellEnd"/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>Стоянка</w:t>
            </w:r>
          </w:p>
          <w:p w:rsidR="00725757" w:rsidRPr="008B04B2" w:rsidRDefault="00725757" w:rsidP="00E53348">
            <w:r w:rsidRPr="008B04B2">
              <w:t xml:space="preserve"> (мин)</w:t>
            </w:r>
          </w:p>
        </w:tc>
        <w:tc>
          <w:tcPr>
            <w:tcW w:w="6725" w:type="dxa"/>
          </w:tcPr>
          <w:p w:rsidR="00725757" w:rsidRPr="008B04B2" w:rsidRDefault="00725757" w:rsidP="00E53348">
            <w:r w:rsidRPr="008B04B2">
              <w:t>Прибытие</w:t>
            </w:r>
          </w:p>
          <w:p w:rsidR="00725757" w:rsidRPr="008B04B2" w:rsidRDefault="00725757" w:rsidP="00E53348">
            <w:proofErr w:type="spellStart"/>
            <w:r w:rsidRPr="008B04B2">
              <w:t>час</w:t>
            </w:r>
            <w:proofErr w:type="gramStart"/>
            <w:r w:rsidRPr="008B04B2">
              <w:t>,м</w:t>
            </w:r>
            <w:proofErr w:type="gramEnd"/>
            <w:r w:rsidRPr="008B04B2">
              <w:t>ин</w:t>
            </w:r>
            <w:proofErr w:type="spellEnd"/>
            <w:r w:rsidRPr="008B04B2">
              <w:t>.</w:t>
            </w:r>
          </w:p>
        </w:tc>
      </w:tr>
      <w:tr w:rsidR="00725757" w:rsidRPr="008B04B2" w:rsidTr="005D7752">
        <w:trPr>
          <w:trHeight w:val="397"/>
        </w:trPr>
        <w:tc>
          <w:tcPr>
            <w:tcW w:w="3144" w:type="dxa"/>
            <w:gridSpan w:val="3"/>
          </w:tcPr>
          <w:p w:rsidR="00725757" w:rsidRPr="008B04B2" w:rsidRDefault="00725757" w:rsidP="00E53348">
            <w:pPr>
              <w:pStyle w:val="1"/>
            </w:pPr>
            <w:r w:rsidRPr="008B04B2">
              <w:t xml:space="preserve">             Рейс  № 1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8883" w:type="dxa"/>
            <w:gridSpan w:val="3"/>
          </w:tcPr>
          <w:p w:rsidR="00725757" w:rsidRPr="008B04B2" w:rsidRDefault="00725757" w:rsidP="00E53348">
            <w:pPr>
              <w:rPr>
                <w:b/>
                <w:bCs/>
              </w:rPr>
            </w:pPr>
            <w:r w:rsidRPr="008B04B2">
              <w:t xml:space="preserve">      </w:t>
            </w:r>
            <w:r w:rsidRPr="008B04B2">
              <w:rPr>
                <w:b/>
                <w:bCs/>
              </w:rPr>
              <w:t>Рейс   №  2</w:t>
            </w:r>
          </w:p>
        </w:tc>
      </w:tr>
      <w:tr w:rsidR="00725757" w:rsidRPr="008B04B2" w:rsidTr="005D7752">
        <w:trPr>
          <w:trHeight w:val="352"/>
        </w:trPr>
        <w:tc>
          <w:tcPr>
            <w:tcW w:w="985" w:type="dxa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6-20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    Ковров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>
            <w:r w:rsidRPr="008B04B2">
              <w:t xml:space="preserve">   9-50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>
            <w:r w:rsidRPr="008B04B2">
              <w:t xml:space="preserve">  7-0</w:t>
            </w:r>
            <w:r>
              <w:t>0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7-10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    Камешково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9-10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>
            <w:r w:rsidRPr="008B04B2">
              <w:t xml:space="preserve">   9-05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>
            <w:r w:rsidRPr="008B04B2">
              <w:t xml:space="preserve">  8-00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r w:rsidRPr="008B04B2">
              <w:rPr>
                <w:b/>
                <w:bCs/>
              </w:rPr>
              <w:t xml:space="preserve">       </w:t>
            </w:r>
            <w:r w:rsidRPr="008B04B2">
              <w:rPr>
                <w:bCs/>
              </w:rPr>
              <w:t>Суздаль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8-15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/>
        </w:tc>
      </w:tr>
      <w:tr w:rsidR="00725757" w:rsidRPr="008B04B2" w:rsidTr="005D7752">
        <w:trPr>
          <w:trHeight w:val="397"/>
        </w:trPr>
        <w:tc>
          <w:tcPr>
            <w:tcW w:w="3144" w:type="dxa"/>
            <w:gridSpan w:val="3"/>
          </w:tcPr>
          <w:p w:rsidR="00725757" w:rsidRPr="008B04B2" w:rsidRDefault="00725757" w:rsidP="00E53348">
            <w:pPr>
              <w:rPr>
                <w:b/>
                <w:bCs/>
              </w:rPr>
            </w:pPr>
            <w:r w:rsidRPr="008B04B2">
              <w:rPr>
                <w:b/>
                <w:bCs/>
              </w:rPr>
              <w:t xml:space="preserve">            Рейс   №   3</w:t>
            </w:r>
          </w:p>
        </w:tc>
        <w:tc>
          <w:tcPr>
            <w:tcW w:w="0" w:type="auto"/>
          </w:tcPr>
          <w:p w:rsidR="00725757" w:rsidRPr="008B04B2" w:rsidRDefault="00725757" w:rsidP="00E53348">
            <w:pPr>
              <w:rPr>
                <w:b/>
                <w:bCs/>
              </w:rPr>
            </w:pPr>
          </w:p>
        </w:tc>
        <w:tc>
          <w:tcPr>
            <w:tcW w:w="8883" w:type="dxa"/>
            <w:gridSpan w:val="3"/>
          </w:tcPr>
          <w:p w:rsidR="00725757" w:rsidRPr="008B04B2" w:rsidRDefault="00725757" w:rsidP="00E53348">
            <w:pPr>
              <w:rPr>
                <w:b/>
                <w:bCs/>
              </w:rPr>
            </w:pPr>
            <w:r w:rsidRPr="008B04B2">
              <w:rPr>
                <w:b/>
                <w:bCs/>
              </w:rPr>
              <w:t xml:space="preserve">       Рейс   № 4  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r w:rsidRPr="008B04B2">
              <w:t>10-10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    Ковров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>
            <w:r w:rsidRPr="008B04B2">
              <w:t xml:space="preserve"> 13-40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>
            <w:r w:rsidRPr="008B04B2">
              <w:lastRenderedPageBreak/>
              <w:t xml:space="preserve"> 10-55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r w:rsidRPr="008B04B2">
              <w:t>11-00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    Камешково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13-00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>
            <w:r w:rsidRPr="008B04B2">
              <w:t xml:space="preserve">  12-55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>
            <w:r w:rsidRPr="008B04B2">
              <w:t xml:space="preserve"> 11-55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r w:rsidRPr="008B04B2">
              <w:rPr>
                <w:b/>
                <w:bCs/>
              </w:rPr>
              <w:t xml:space="preserve">       </w:t>
            </w:r>
            <w:r w:rsidRPr="008B04B2">
              <w:rPr>
                <w:bCs/>
              </w:rPr>
              <w:t>Суздаль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12-05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/>
        </w:tc>
      </w:tr>
      <w:tr w:rsidR="00725757" w:rsidRPr="008B04B2" w:rsidTr="005D7752">
        <w:trPr>
          <w:trHeight w:val="397"/>
        </w:trPr>
        <w:tc>
          <w:tcPr>
            <w:tcW w:w="3144" w:type="dxa"/>
            <w:gridSpan w:val="3"/>
          </w:tcPr>
          <w:p w:rsidR="00725757" w:rsidRPr="008B04B2" w:rsidRDefault="00725757" w:rsidP="00E53348">
            <w:pPr>
              <w:rPr>
                <w:b/>
                <w:bCs/>
              </w:rPr>
            </w:pPr>
            <w:r w:rsidRPr="008B04B2">
              <w:rPr>
                <w:b/>
                <w:bCs/>
              </w:rPr>
              <w:t xml:space="preserve">            Рейс   №    5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8883" w:type="dxa"/>
            <w:gridSpan w:val="3"/>
          </w:tcPr>
          <w:p w:rsidR="00725757" w:rsidRPr="008B04B2" w:rsidRDefault="00725757" w:rsidP="00E53348">
            <w:pPr>
              <w:pStyle w:val="1"/>
            </w:pPr>
            <w:r w:rsidRPr="008B04B2">
              <w:t xml:space="preserve">      Рейс     №  6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>15-35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    Ковров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>
            <w:r w:rsidRPr="008B04B2">
              <w:t>19-00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>
            <w:r w:rsidRPr="008B04B2">
              <w:t>16-20</w:t>
            </w:r>
          </w:p>
        </w:tc>
        <w:tc>
          <w:tcPr>
            <w:tcW w:w="0" w:type="auto"/>
          </w:tcPr>
          <w:p w:rsidR="00725757" w:rsidRPr="008B04B2" w:rsidRDefault="00725757" w:rsidP="00E5334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>16-25</w:t>
            </w:r>
          </w:p>
        </w:tc>
        <w:tc>
          <w:tcPr>
            <w:tcW w:w="0" w:type="auto"/>
          </w:tcPr>
          <w:p w:rsidR="00725757" w:rsidRPr="008B04B2" w:rsidRDefault="00725757" w:rsidP="00E53348">
            <w:pPr>
              <w:tabs>
                <w:tab w:val="left" w:pos="489"/>
              </w:tabs>
            </w:pPr>
            <w:r w:rsidRPr="008B04B2">
              <w:t xml:space="preserve">       Камешково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>18-15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>
            <w:r w:rsidRPr="008B04B2">
              <w:t>18-10</w:t>
            </w:r>
          </w:p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>
            <w:r w:rsidRPr="008B04B2">
              <w:t>17-10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>
            <w:r w:rsidRPr="008B04B2">
              <w:t xml:space="preserve">       Суздаль</w:t>
            </w:r>
          </w:p>
        </w:tc>
        <w:tc>
          <w:tcPr>
            <w:tcW w:w="0" w:type="auto"/>
          </w:tcPr>
          <w:p w:rsidR="00725757" w:rsidRPr="008B04B2" w:rsidRDefault="00725757" w:rsidP="00E53348">
            <w:r w:rsidRPr="008B04B2">
              <w:t>17-20</w:t>
            </w:r>
          </w:p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/>
        </w:tc>
      </w:tr>
      <w:tr w:rsidR="00725757" w:rsidRPr="008B04B2" w:rsidTr="005D7752">
        <w:trPr>
          <w:trHeight w:val="397"/>
        </w:trPr>
        <w:tc>
          <w:tcPr>
            <w:tcW w:w="985" w:type="dxa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0" w:type="auto"/>
          </w:tcPr>
          <w:p w:rsidR="00725757" w:rsidRPr="008B04B2" w:rsidRDefault="00725757" w:rsidP="00E53348"/>
        </w:tc>
        <w:tc>
          <w:tcPr>
            <w:tcW w:w="6725" w:type="dxa"/>
          </w:tcPr>
          <w:p w:rsidR="00725757" w:rsidRPr="008B04B2" w:rsidRDefault="00725757" w:rsidP="00E53348"/>
        </w:tc>
      </w:tr>
    </w:tbl>
    <w:p w:rsidR="00725757" w:rsidRPr="008B04B2" w:rsidRDefault="00725757" w:rsidP="00725757">
      <w:pPr>
        <w:rPr>
          <w:lang w:val="en-US"/>
        </w:rPr>
      </w:pPr>
      <w:r>
        <w:t>Регулярность: ежедневно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1260"/>
        <w:gridCol w:w="1260"/>
        <w:gridCol w:w="900"/>
        <w:gridCol w:w="1080"/>
        <w:gridCol w:w="1260"/>
        <w:gridCol w:w="1080"/>
        <w:gridCol w:w="1183"/>
      </w:tblGrid>
      <w:tr w:rsidR="00725757" w:rsidRPr="008B04B2" w:rsidTr="005D7752">
        <w:tc>
          <w:tcPr>
            <w:tcW w:w="1156" w:type="dxa"/>
          </w:tcPr>
          <w:p w:rsidR="00725757" w:rsidRPr="008B04B2" w:rsidRDefault="00725757" w:rsidP="00E53348">
            <w:r w:rsidRPr="008B04B2">
              <w:t>Дни недели</w:t>
            </w:r>
          </w:p>
        </w:tc>
        <w:tc>
          <w:tcPr>
            <w:tcW w:w="1260" w:type="dxa"/>
          </w:tcPr>
          <w:p w:rsidR="00725757" w:rsidRPr="008B04B2" w:rsidRDefault="00725757" w:rsidP="00E53348">
            <w:r w:rsidRPr="008B04B2">
              <w:t xml:space="preserve"> </w:t>
            </w:r>
            <w:proofErr w:type="spellStart"/>
            <w:r w:rsidRPr="008B04B2">
              <w:t>Понедел</w:t>
            </w:r>
            <w:proofErr w:type="spellEnd"/>
            <w:r w:rsidRPr="008B04B2">
              <w:t>.</w:t>
            </w:r>
          </w:p>
        </w:tc>
        <w:tc>
          <w:tcPr>
            <w:tcW w:w="1260" w:type="dxa"/>
          </w:tcPr>
          <w:p w:rsidR="00725757" w:rsidRPr="008B04B2" w:rsidRDefault="00725757" w:rsidP="00E53348">
            <w:r w:rsidRPr="008B04B2">
              <w:t xml:space="preserve"> Вторник</w:t>
            </w:r>
          </w:p>
        </w:tc>
        <w:tc>
          <w:tcPr>
            <w:tcW w:w="900" w:type="dxa"/>
          </w:tcPr>
          <w:p w:rsidR="00725757" w:rsidRPr="008B04B2" w:rsidRDefault="00725757" w:rsidP="00E53348">
            <w:r w:rsidRPr="008B04B2">
              <w:t>Среда</w:t>
            </w:r>
          </w:p>
        </w:tc>
        <w:tc>
          <w:tcPr>
            <w:tcW w:w="1080" w:type="dxa"/>
          </w:tcPr>
          <w:p w:rsidR="00725757" w:rsidRPr="008B04B2" w:rsidRDefault="00725757" w:rsidP="00E53348">
            <w:r w:rsidRPr="008B04B2">
              <w:t>Четверг</w:t>
            </w:r>
          </w:p>
        </w:tc>
        <w:tc>
          <w:tcPr>
            <w:tcW w:w="1260" w:type="dxa"/>
          </w:tcPr>
          <w:p w:rsidR="00725757" w:rsidRPr="008B04B2" w:rsidRDefault="00725757" w:rsidP="00E53348">
            <w:r w:rsidRPr="008B04B2">
              <w:t>Пятница</w:t>
            </w:r>
          </w:p>
        </w:tc>
        <w:tc>
          <w:tcPr>
            <w:tcW w:w="1080" w:type="dxa"/>
          </w:tcPr>
          <w:p w:rsidR="00725757" w:rsidRPr="008B04B2" w:rsidRDefault="00725757" w:rsidP="00E53348">
            <w:r w:rsidRPr="008B04B2">
              <w:t>Суббота</w:t>
            </w:r>
          </w:p>
        </w:tc>
        <w:tc>
          <w:tcPr>
            <w:tcW w:w="1183" w:type="dxa"/>
          </w:tcPr>
          <w:p w:rsidR="00725757" w:rsidRPr="008B04B2" w:rsidRDefault="00725757" w:rsidP="00E53348">
            <w:r w:rsidRPr="008B04B2">
              <w:t>Воскрес</w:t>
            </w:r>
          </w:p>
        </w:tc>
      </w:tr>
      <w:tr w:rsidR="00725757" w:rsidRPr="008B04B2" w:rsidTr="005D7752">
        <w:trPr>
          <w:trHeight w:val="755"/>
        </w:trPr>
        <w:tc>
          <w:tcPr>
            <w:tcW w:w="1156" w:type="dxa"/>
          </w:tcPr>
          <w:p w:rsidR="00725757" w:rsidRPr="008B04B2" w:rsidRDefault="00725757" w:rsidP="00E53348">
            <w:r w:rsidRPr="008B04B2">
              <w:t>Рейсы №№1-2-3-4</w:t>
            </w:r>
          </w:p>
        </w:tc>
        <w:tc>
          <w:tcPr>
            <w:tcW w:w="1260" w:type="dxa"/>
          </w:tcPr>
          <w:p w:rsidR="00725757" w:rsidRPr="008B04B2" w:rsidRDefault="00725757" w:rsidP="00E53348">
            <w:r w:rsidRPr="008B04B2">
              <w:t xml:space="preserve">       *</w:t>
            </w:r>
          </w:p>
        </w:tc>
        <w:tc>
          <w:tcPr>
            <w:tcW w:w="1260" w:type="dxa"/>
          </w:tcPr>
          <w:p w:rsidR="00725757" w:rsidRPr="008B04B2" w:rsidRDefault="00725757" w:rsidP="00E53348">
            <w:r w:rsidRPr="008B04B2">
              <w:t xml:space="preserve">       *</w:t>
            </w:r>
          </w:p>
        </w:tc>
        <w:tc>
          <w:tcPr>
            <w:tcW w:w="900" w:type="dxa"/>
          </w:tcPr>
          <w:p w:rsidR="00725757" w:rsidRPr="008B04B2" w:rsidRDefault="00725757" w:rsidP="00E53348">
            <w:r w:rsidRPr="008B04B2">
              <w:t xml:space="preserve">    *</w:t>
            </w:r>
          </w:p>
        </w:tc>
        <w:tc>
          <w:tcPr>
            <w:tcW w:w="1080" w:type="dxa"/>
          </w:tcPr>
          <w:p w:rsidR="00725757" w:rsidRPr="008B04B2" w:rsidRDefault="00725757" w:rsidP="00E53348">
            <w:r w:rsidRPr="008B04B2">
              <w:t xml:space="preserve">     *</w:t>
            </w:r>
          </w:p>
        </w:tc>
        <w:tc>
          <w:tcPr>
            <w:tcW w:w="1260" w:type="dxa"/>
          </w:tcPr>
          <w:p w:rsidR="00725757" w:rsidRPr="008B04B2" w:rsidRDefault="00725757" w:rsidP="00E53348">
            <w:r w:rsidRPr="008B04B2">
              <w:t xml:space="preserve">       *</w:t>
            </w:r>
          </w:p>
        </w:tc>
        <w:tc>
          <w:tcPr>
            <w:tcW w:w="1080" w:type="dxa"/>
          </w:tcPr>
          <w:p w:rsidR="00725757" w:rsidRPr="008B04B2" w:rsidRDefault="00725757" w:rsidP="00E53348">
            <w:pPr>
              <w:rPr>
                <w:b/>
                <w:bCs/>
              </w:rPr>
            </w:pPr>
            <w:r w:rsidRPr="008B04B2">
              <w:rPr>
                <w:b/>
                <w:bCs/>
              </w:rPr>
              <w:t xml:space="preserve">      *</w:t>
            </w:r>
          </w:p>
          <w:p w:rsidR="00725757" w:rsidRPr="008B04B2" w:rsidRDefault="00725757" w:rsidP="00E53348">
            <w:pPr>
              <w:rPr>
                <w:b/>
                <w:bCs/>
              </w:rPr>
            </w:pPr>
            <w:r w:rsidRPr="008B04B2">
              <w:rPr>
                <w:b/>
                <w:bCs/>
              </w:rPr>
              <w:t xml:space="preserve">  </w:t>
            </w:r>
          </w:p>
        </w:tc>
        <w:tc>
          <w:tcPr>
            <w:tcW w:w="1183" w:type="dxa"/>
          </w:tcPr>
          <w:p w:rsidR="00725757" w:rsidRPr="008B04B2" w:rsidRDefault="00725757" w:rsidP="00E53348">
            <w:pPr>
              <w:rPr>
                <w:b/>
                <w:bCs/>
              </w:rPr>
            </w:pPr>
            <w:r w:rsidRPr="008B04B2">
              <w:rPr>
                <w:b/>
                <w:bCs/>
              </w:rPr>
              <w:t xml:space="preserve">       *</w:t>
            </w:r>
          </w:p>
        </w:tc>
      </w:tr>
      <w:tr w:rsidR="00725757" w:rsidRPr="008B04B2" w:rsidTr="005D7752">
        <w:trPr>
          <w:trHeight w:val="841"/>
        </w:trPr>
        <w:tc>
          <w:tcPr>
            <w:tcW w:w="1156" w:type="dxa"/>
          </w:tcPr>
          <w:p w:rsidR="00725757" w:rsidRPr="008B04B2" w:rsidRDefault="00725757" w:rsidP="00E53348">
            <w:r w:rsidRPr="008B04B2">
              <w:t>Рейсы №№5-6</w:t>
            </w:r>
          </w:p>
        </w:tc>
        <w:tc>
          <w:tcPr>
            <w:tcW w:w="1260" w:type="dxa"/>
          </w:tcPr>
          <w:p w:rsidR="00725757" w:rsidRPr="008B04B2" w:rsidRDefault="00725757" w:rsidP="00E53348"/>
          <w:p w:rsidR="00725757" w:rsidRPr="008B04B2" w:rsidRDefault="00725757" w:rsidP="00E53348">
            <w:r w:rsidRPr="008B04B2">
              <w:t xml:space="preserve">        -</w:t>
            </w:r>
          </w:p>
        </w:tc>
        <w:tc>
          <w:tcPr>
            <w:tcW w:w="1260" w:type="dxa"/>
          </w:tcPr>
          <w:p w:rsidR="00725757" w:rsidRPr="008B04B2" w:rsidRDefault="00725757" w:rsidP="00E53348"/>
          <w:p w:rsidR="00725757" w:rsidRPr="008B04B2" w:rsidRDefault="00725757" w:rsidP="00E53348">
            <w:r w:rsidRPr="008B04B2">
              <w:t xml:space="preserve">        -</w:t>
            </w:r>
          </w:p>
        </w:tc>
        <w:tc>
          <w:tcPr>
            <w:tcW w:w="900" w:type="dxa"/>
          </w:tcPr>
          <w:p w:rsidR="00725757" w:rsidRPr="008B04B2" w:rsidRDefault="00725757" w:rsidP="00E53348"/>
          <w:p w:rsidR="00725757" w:rsidRPr="008B04B2" w:rsidRDefault="00725757" w:rsidP="00E53348">
            <w:r w:rsidRPr="008B04B2">
              <w:t xml:space="preserve">     -</w:t>
            </w:r>
          </w:p>
        </w:tc>
        <w:tc>
          <w:tcPr>
            <w:tcW w:w="1080" w:type="dxa"/>
          </w:tcPr>
          <w:p w:rsidR="00725757" w:rsidRPr="008B04B2" w:rsidRDefault="00725757" w:rsidP="00E53348"/>
          <w:p w:rsidR="00725757" w:rsidRPr="008B04B2" w:rsidRDefault="00725757" w:rsidP="00E53348">
            <w:r w:rsidRPr="008B04B2">
              <w:t xml:space="preserve">      -</w:t>
            </w:r>
          </w:p>
        </w:tc>
        <w:tc>
          <w:tcPr>
            <w:tcW w:w="1260" w:type="dxa"/>
          </w:tcPr>
          <w:p w:rsidR="00725757" w:rsidRPr="008B04B2" w:rsidRDefault="00725757" w:rsidP="00E53348"/>
          <w:p w:rsidR="00725757" w:rsidRPr="008B04B2" w:rsidRDefault="00725757" w:rsidP="00E53348">
            <w:r w:rsidRPr="008B04B2">
              <w:t xml:space="preserve">        *</w:t>
            </w:r>
          </w:p>
        </w:tc>
        <w:tc>
          <w:tcPr>
            <w:tcW w:w="1080" w:type="dxa"/>
          </w:tcPr>
          <w:p w:rsidR="00725757" w:rsidRPr="008B04B2" w:rsidRDefault="00725757" w:rsidP="00E53348"/>
          <w:p w:rsidR="00725757" w:rsidRPr="008B04B2" w:rsidRDefault="00725757" w:rsidP="00E53348">
            <w:r w:rsidRPr="008B04B2">
              <w:t xml:space="preserve">      *</w:t>
            </w:r>
          </w:p>
        </w:tc>
        <w:tc>
          <w:tcPr>
            <w:tcW w:w="1183" w:type="dxa"/>
          </w:tcPr>
          <w:p w:rsidR="00725757" w:rsidRPr="008B04B2" w:rsidRDefault="00725757" w:rsidP="00E53348"/>
          <w:p w:rsidR="00725757" w:rsidRPr="008B04B2" w:rsidRDefault="00725757" w:rsidP="00E53348">
            <w:r w:rsidRPr="008B04B2">
              <w:t xml:space="preserve">        *</w:t>
            </w:r>
          </w:p>
        </w:tc>
      </w:tr>
    </w:tbl>
    <w:p w:rsidR="00725757" w:rsidRPr="00A22616" w:rsidRDefault="00725757" w:rsidP="00725757">
      <w:pPr>
        <w:tabs>
          <w:tab w:val="left" w:pos="8244"/>
        </w:tabs>
      </w:pPr>
    </w:p>
    <w:p w:rsidR="00725757" w:rsidRPr="00A22616" w:rsidRDefault="00725757" w:rsidP="00725757"/>
    <w:p w:rsidR="00725757" w:rsidRPr="00A22616" w:rsidRDefault="00725757" w:rsidP="00725757">
      <w:pPr>
        <w:rPr>
          <w:sz w:val="22"/>
          <w:szCs w:val="22"/>
        </w:rPr>
      </w:pPr>
    </w:p>
    <w:p w:rsidR="00725757" w:rsidRPr="00144E30" w:rsidRDefault="00725757" w:rsidP="00725757">
      <w:pPr>
        <w:rPr>
          <w:b/>
        </w:rPr>
      </w:pPr>
      <w:r w:rsidRPr="00144E30">
        <w:rPr>
          <w:b/>
        </w:rPr>
        <w:t>Движение автобусов по город</w:t>
      </w:r>
      <w:r>
        <w:rPr>
          <w:b/>
        </w:rPr>
        <w:t>ском</w:t>
      </w:r>
      <w:r w:rsidRPr="00144E30">
        <w:rPr>
          <w:b/>
        </w:rPr>
        <w:t>у маршруту</w:t>
      </w:r>
      <w:r w:rsidR="005D7752">
        <w:rPr>
          <w:b/>
        </w:rPr>
        <w:t xml:space="preserve"> г. Камешково</w:t>
      </w:r>
      <w:r w:rsidRPr="00144E30">
        <w:rPr>
          <w:b/>
        </w:rPr>
        <w:t xml:space="preserve"> отменяется полностью в связи </w:t>
      </w:r>
      <w:r>
        <w:rPr>
          <w:b/>
        </w:rPr>
        <w:t>с режимом самоизоляции.</w:t>
      </w:r>
    </w:p>
    <w:p w:rsidR="00725757" w:rsidRDefault="00725757" w:rsidP="00725757"/>
    <w:p w:rsidR="00397CFB" w:rsidRPr="00144E30" w:rsidRDefault="00397CFB" w:rsidP="006A2103"/>
    <w:p w:rsidR="00880032" w:rsidRPr="00144E30" w:rsidRDefault="00880032" w:rsidP="006A2103">
      <w:r w:rsidRPr="00144E30">
        <w:t>Генеральный директор</w:t>
      </w:r>
      <w:r w:rsidRPr="00144E30">
        <w:tab/>
      </w:r>
      <w:r w:rsidRPr="00144E30">
        <w:tab/>
      </w:r>
      <w:r w:rsidR="00144E30">
        <w:t xml:space="preserve">                                                </w:t>
      </w:r>
      <w:r w:rsidR="00144E30">
        <w:tab/>
      </w:r>
      <w:r w:rsidRPr="00144E30">
        <w:tab/>
      </w:r>
      <w:r w:rsidRPr="00144E30">
        <w:tab/>
      </w:r>
      <w:r w:rsidRPr="00144E30">
        <w:tab/>
      </w:r>
      <w:r w:rsidRPr="00144E30">
        <w:tab/>
      </w:r>
      <w:r w:rsidRPr="00144E30">
        <w:tab/>
      </w:r>
      <w:r w:rsidRPr="00144E30">
        <w:tab/>
      </w:r>
      <w:r w:rsidRPr="00144E30">
        <w:tab/>
      </w:r>
      <w:r w:rsidRPr="00144E30">
        <w:tab/>
        <w:t>Рыжов В.Г.</w:t>
      </w:r>
    </w:p>
    <w:sectPr w:rsidR="00880032" w:rsidRPr="00144E30" w:rsidSect="00077288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F7"/>
    <w:multiLevelType w:val="hybridMultilevel"/>
    <w:tmpl w:val="E87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5CEE"/>
    <w:multiLevelType w:val="hybridMultilevel"/>
    <w:tmpl w:val="2FE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05CC"/>
    <w:multiLevelType w:val="hybridMultilevel"/>
    <w:tmpl w:val="4286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250"/>
    <w:rsid w:val="00077288"/>
    <w:rsid w:val="0011662C"/>
    <w:rsid w:val="00144E30"/>
    <w:rsid w:val="001E6ACE"/>
    <w:rsid w:val="00397CFB"/>
    <w:rsid w:val="004A3250"/>
    <w:rsid w:val="005D7752"/>
    <w:rsid w:val="00652BBF"/>
    <w:rsid w:val="006A2103"/>
    <w:rsid w:val="00725757"/>
    <w:rsid w:val="008110DE"/>
    <w:rsid w:val="00880032"/>
    <w:rsid w:val="00A232B2"/>
    <w:rsid w:val="00A70D59"/>
    <w:rsid w:val="00B30CEC"/>
    <w:rsid w:val="00BC7A33"/>
    <w:rsid w:val="00BF4BD6"/>
    <w:rsid w:val="00CF41A5"/>
    <w:rsid w:val="00DF0D1C"/>
    <w:rsid w:val="00E278EC"/>
    <w:rsid w:val="00F20D0C"/>
    <w:rsid w:val="00F5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0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75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03"/>
    <w:pPr>
      <w:ind w:left="720"/>
      <w:contextualSpacing/>
    </w:pPr>
  </w:style>
  <w:style w:type="paragraph" w:styleId="a4">
    <w:name w:val="No Spacing"/>
    <w:link w:val="a5"/>
    <w:uiPriority w:val="1"/>
    <w:qFormat/>
    <w:rsid w:val="006A2103"/>
    <w:rPr>
      <w:rFonts w:ascii="Calibri" w:eastAsia="Times New Roman" w:hAnsi="Calibri" w:cs="Times New Roman"/>
      <w:sz w:val="22"/>
    </w:rPr>
  </w:style>
  <w:style w:type="character" w:customStyle="1" w:styleId="a5">
    <w:name w:val="Без интервала Знак"/>
    <w:link w:val="a4"/>
    <w:uiPriority w:val="1"/>
    <w:rsid w:val="006A2103"/>
    <w:rPr>
      <w:rFonts w:ascii="Calibri" w:eastAsia="Times New Roman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97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5757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АТП</dc:creator>
  <cp:lastModifiedBy>mardanova</cp:lastModifiedBy>
  <cp:revision>5</cp:revision>
  <cp:lastPrinted>2020-03-31T13:18:00Z</cp:lastPrinted>
  <dcterms:created xsi:type="dcterms:W3CDTF">2020-03-31T13:00:00Z</dcterms:created>
  <dcterms:modified xsi:type="dcterms:W3CDTF">2020-04-01T13:48:00Z</dcterms:modified>
</cp:coreProperties>
</file>