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40" w:rsidRDefault="00160C40">
      <w:pPr>
        <w:jc w:val="center"/>
        <w:rPr>
          <w:b/>
        </w:rPr>
      </w:pPr>
    </w:p>
    <w:p w:rsidR="00160C40" w:rsidRDefault="000C0565">
      <w:pPr>
        <w:jc w:val="center"/>
        <w:rPr>
          <w:b/>
          <w:lang w:eastAsia="ru-RU"/>
        </w:rPr>
      </w:pPr>
      <w:r>
        <w:rPr>
          <w:b/>
          <w:noProof/>
          <w:lang w:eastAsia="ru-RU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-864235</wp:posOffset>
            </wp:positionV>
            <wp:extent cx="704850" cy="895985"/>
            <wp:effectExtent l="0" t="0" r="0" b="0"/>
            <wp:wrapNone/>
            <wp:docPr id="1" name="герб камеш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камешк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 l="-6" t="-5" r="-6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C40" w:rsidRDefault="000C0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60C40" w:rsidRDefault="000C0565">
      <w:pPr>
        <w:jc w:val="center"/>
      </w:pPr>
      <w:r>
        <w:rPr>
          <w:b/>
          <w:sz w:val="28"/>
          <w:szCs w:val="28"/>
        </w:rPr>
        <w:t>Совет народных депутатов муниципального образования</w:t>
      </w:r>
    </w:p>
    <w:p w:rsidR="00160C40" w:rsidRDefault="000C0565">
      <w:pPr>
        <w:tabs>
          <w:tab w:val="left" w:pos="4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Камешково Камешковского района</w:t>
      </w:r>
    </w:p>
    <w:p w:rsidR="00160C40" w:rsidRDefault="00160C40">
      <w:pPr>
        <w:rPr>
          <w:b/>
          <w:sz w:val="28"/>
          <w:szCs w:val="28"/>
        </w:rPr>
      </w:pPr>
    </w:p>
    <w:p w:rsidR="00160C40" w:rsidRDefault="000C0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60C40" w:rsidRDefault="00160C40">
      <w:pPr>
        <w:rPr>
          <w:b/>
          <w:sz w:val="28"/>
          <w:szCs w:val="28"/>
        </w:rPr>
      </w:pPr>
    </w:p>
    <w:p w:rsidR="00160C40" w:rsidRDefault="00160C40">
      <w:pPr>
        <w:rPr>
          <w:sz w:val="28"/>
          <w:szCs w:val="28"/>
        </w:rPr>
      </w:pPr>
    </w:p>
    <w:p w:rsidR="00160C40" w:rsidRPr="00D20E85" w:rsidRDefault="00C4433F">
      <w:r>
        <w:rPr>
          <w:sz w:val="28"/>
          <w:szCs w:val="28"/>
        </w:rPr>
        <w:t>о</w:t>
      </w:r>
      <w:r w:rsidR="00577BD1">
        <w:rPr>
          <w:sz w:val="28"/>
          <w:szCs w:val="28"/>
        </w:rPr>
        <w:t>т</w:t>
      </w:r>
      <w:r>
        <w:rPr>
          <w:sz w:val="28"/>
          <w:szCs w:val="28"/>
        </w:rPr>
        <w:t xml:space="preserve"> 21.12.2023                                                                                                              </w:t>
      </w:r>
      <w:r w:rsidR="000C0565" w:rsidRPr="00D20E85">
        <w:rPr>
          <w:sz w:val="28"/>
          <w:szCs w:val="28"/>
        </w:rPr>
        <w:t>№</w:t>
      </w:r>
      <w:r>
        <w:rPr>
          <w:sz w:val="28"/>
          <w:szCs w:val="28"/>
        </w:rPr>
        <w:t xml:space="preserve"> 152</w:t>
      </w:r>
    </w:p>
    <w:p w:rsidR="00160C40" w:rsidRDefault="00160C40">
      <w:pPr>
        <w:rPr>
          <w:b/>
        </w:rPr>
      </w:pPr>
    </w:p>
    <w:p w:rsidR="00160C40" w:rsidRDefault="00160C40" w:rsidP="00E57872">
      <w:pPr>
        <w:rPr>
          <w:b/>
        </w:rPr>
      </w:pPr>
    </w:p>
    <w:p w:rsidR="00E57872" w:rsidRDefault="00E57872" w:rsidP="00E57872">
      <w:r w:rsidRPr="00E57872">
        <w:t>Об утверждении положения</w:t>
      </w:r>
    </w:p>
    <w:p w:rsidR="00E57872" w:rsidRDefault="00E57872" w:rsidP="00E57872">
      <w:r>
        <w:t>«О комиссии по соблюдению требований</w:t>
      </w:r>
    </w:p>
    <w:p w:rsidR="00E57872" w:rsidRDefault="00E57872" w:rsidP="00E57872">
      <w:r>
        <w:t>к служебному поведению лиц, замещающих</w:t>
      </w:r>
    </w:p>
    <w:p w:rsidR="00E57872" w:rsidRDefault="00E57872" w:rsidP="00E57872">
      <w:r>
        <w:t>муниципал</w:t>
      </w:r>
      <w:r w:rsidR="00C4433F">
        <w:t>ьные должности в Совете</w:t>
      </w:r>
      <w:r>
        <w:t xml:space="preserve"> народных депутатов </w:t>
      </w:r>
    </w:p>
    <w:p w:rsidR="00C4433F" w:rsidRDefault="00E57872" w:rsidP="00E57872">
      <w:r>
        <w:t>муниципального образования город Камешково</w:t>
      </w:r>
    </w:p>
    <w:p w:rsidR="00E57872" w:rsidRPr="00E57872" w:rsidRDefault="00E57872" w:rsidP="00E57872">
      <w:r>
        <w:t xml:space="preserve"> и урегулированию конфликта интересов</w:t>
      </w:r>
      <w:r w:rsidR="008D2759">
        <w:t>»</w:t>
      </w:r>
    </w:p>
    <w:p w:rsidR="00160C40" w:rsidRDefault="00160C40">
      <w:pPr>
        <w:rPr>
          <w:b/>
        </w:rPr>
      </w:pPr>
    </w:p>
    <w:p w:rsidR="00160C40" w:rsidRDefault="00160C40">
      <w:pPr>
        <w:rPr>
          <w:b/>
        </w:rPr>
      </w:pPr>
    </w:p>
    <w:p w:rsidR="000F6490" w:rsidRDefault="00E57872" w:rsidP="000F6490">
      <w:pPr>
        <w:autoSpaceDE w:val="0"/>
        <w:autoSpaceDN w:val="0"/>
        <w:adjustRightInd w:val="0"/>
        <w:ind w:firstLine="708"/>
        <w:jc w:val="both"/>
        <w:rPr>
          <w:rFonts w:eastAsia="Tahoma"/>
          <w:color w:val="auto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№ 273-ФЗ «О противодействии коррупции</w:t>
      </w:r>
      <w:r w:rsidR="005318A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5318AE">
        <w:rPr>
          <w:sz w:val="28"/>
          <w:szCs w:val="28"/>
        </w:rPr>
        <w:t xml:space="preserve"> </w:t>
      </w:r>
      <w:r w:rsidR="000F6490">
        <w:rPr>
          <w:rFonts w:eastAsia="Tahoma"/>
          <w:color w:val="auto"/>
          <w:sz w:val="28"/>
          <w:szCs w:val="28"/>
        </w:rPr>
        <w:t>Указом Президента РФ от 01.07.2010 № 821 (ред. от 26.06.2023)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</w:p>
    <w:p w:rsidR="00160C40" w:rsidRDefault="005318AE" w:rsidP="005318AE">
      <w:pPr>
        <w:autoSpaceDE w:val="0"/>
        <w:autoSpaceDN w:val="0"/>
        <w:adjustRightInd w:val="0"/>
        <w:jc w:val="both"/>
      </w:pPr>
      <w:r>
        <w:rPr>
          <w:rFonts w:eastAsia="Tahoma"/>
          <w:color w:val="auto"/>
          <w:sz w:val="28"/>
          <w:szCs w:val="28"/>
        </w:rPr>
        <w:t>Законом Владимирской области от 10.11.2008 № 181-ОЗ «О противодействии коррупции во Владимирской области»</w:t>
      </w:r>
      <w:r w:rsidR="000F6490">
        <w:rPr>
          <w:rFonts w:eastAsia="Tahoma"/>
          <w:color w:val="auto"/>
          <w:sz w:val="28"/>
          <w:szCs w:val="28"/>
        </w:rPr>
        <w:t xml:space="preserve"> </w:t>
      </w:r>
      <w:r w:rsidR="00E57872">
        <w:rPr>
          <w:sz w:val="28"/>
          <w:szCs w:val="28"/>
        </w:rPr>
        <w:t xml:space="preserve"> </w:t>
      </w:r>
      <w:r w:rsidR="000C0565">
        <w:rPr>
          <w:sz w:val="28"/>
          <w:szCs w:val="28"/>
        </w:rPr>
        <w:t>Совет народных депутатов муниципального образования  город Камешково Камешковского района</w:t>
      </w:r>
      <w:r w:rsidR="000C0565">
        <w:rPr>
          <w:b/>
          <w:bCs/>
          <w:sz w:val="28"/>
          <w:szCs w:val="28"/>
        </w:rPr>
        <w:t xml:space="preserve"> р е ш и л :</w:t>
      </w:r>
    </w:p>
    <w:p w:rsidR="0027586B" w:rsidRDefault="00755590" w:rsidP="0027586B">
      <w:pPr>
        <w:ind w:firstLine="5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  </w:t>
      </w:r>
      <w:r w:rsidR="00E57872">
        <w:rPr>
          <w:bCs/>
          <w:sz w:val="28"/>
          <w:szCs w:val="28"/>
        </w:rPr>
        <w:t>Утвердить прилагаемое Положение о комиссии по соблюдению требований к служебному поведению лиц, заме</w:t>
      </w:r>
      <w:r w:rsidR="005318AE">
        <w:rPr>
          <w:bCs/>
          <w:sz w:val="28"/>
          <w:szCs w:val="28"/>
        </w:rPr>
        <w:t>щающих муниципальные должност</w:t>
      </w:r>
      <w:r w:rsidR="000F6490">
        <w:rPr>
          <w:bCs/>
          <w:sz w:val="28"/>
          <w:szCs w:val="28"/>
        </w:rPr>
        <w:t>и</w:t>
      </w:r>
      <w:r w:rsidR="005318AE">
        <w:rPr>
          <w:bCs/>
          <w:sz w:val="28"/>
          <w:szCs w:val="28"/>
        </w:rPr>
        <w:t xml:space="preserve"> в </w:t>
      </w:r>
      <w:r w:rsidR="00E57872">
        <w:rPr>
          <w:bCs/>
          <w:sz w:val="28"/>
          <w:szCs w:val="28"/>
        </w:rPr>
        <w:t>Совет</w:t>
      </w:r>
      <w:r w:rsidR="005318AE">
        <w:rPr>
          <w:bCs/>
          <w:sz w:val="28"/>
          <w:szCs w:val="28"/>
        </w:rPr>
        <w:t>е</w:t>
      </w:r>
      <w:r w:rsidR="00E57872">
        <w:rPr>
          <w:bCs/>
          <w:sz w:val="28"/>
          <w:szCs w:val="28"/>
        </w:rPr>
        <w:t xml:space="preserve"> народных депутатов муниципального образования город Камешково</w:t>
      </w:r>
      <w:r w:rsidR="000F6490">
        <w:rPr>
          <w:bCs/>
          <w:sz w:val="28"/>
          <w:szCs w:val="28"/>
        </w:rPr>
        <w:t>,</w:t>
      </w:r>
      <w:r w:rsidR="00E57872">
        <w:rPr>
          <w:bCs/>
          <w:sz w:val="28"/>
          <w:szCs w:val="28"/>
        </w:rPr>
        <w:t xml:space="preserve"> и урегулированию конфликтов интересов.</w:t>
      </w:r>
    </w:p>
    <w:p w:rsidR="00755590" w:rsidRDefault="00755590" w:rsidP="00DE6ED1">
      <w:pPr>
        <w:autoSpaceDE w:val="0"/>
        <w:autoSpaceDN w:val="0"/>
        <w:adjustRightInd w:val="0"/>
        <w:ind w:firstLine="5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C038E6">
        <w:rPr>
          <w:rFonts w:eastAsia="Calibri"/>
          <w:sz w:val="28"/>
          <w:szCs w:val="28"/>
        </w:rPr>
        <w:t>Признать утратившим</w:t>
      </w:r>
      <w:r w:rsidR="005318AE">
        <w:rPr>
          <w:rFonts w:eastAsia="Calibri"/>
          <w:sz w:val="28"/>
          <w:szCs w:val="28"/>
        </w:rPr>
        <w:t>и силу р</w:t>
      </w:r>
      <w:r w:rsidR="00C038E6">
        <w:rPr>
          <w:rFonts w:eastAsia="Calibri"/>
          <w:sz w:val="28"/>
          <w:szCs w:val="28"/>
        </w:rPr>
        <w:t>ешени</w:t>
      </w:r>
      <w:r w:rsidR="005318AE">
        <w:rPr>
          <w:rFonts w:eastAsia="Calibri"/>
          <w:sz w:val="28"/>
          <w:szCs w:val="28"/>
        </w:rPr>
        <w:t>я</w:t>
      </w:r>
      <w:r w:rsidR="00C038E6">
        <w:rPr>
          <w:rFonts w:eastAsia="Calibri"/>
          <w:sz w:val="28"/>
          <w:szCs w:val="28"/>
        </w:rPr>
        <w:t xml:space="preserve"> Совета народных депутатов муниципального образования город Камешково Камешковского района от 20.05.2016 №</w:t>
      </w:r>
      <w:r>
        <w:rPr>
          <w:rFonts w:eastAsia="Calibri"/>
          <w:sz w:val="28"/>
          <w:szCs w:val="28"/>
        </w:rPr>
        <w:t xml:space="preserve"> 44 «О комиссии по соблюдению требований к служебному поведению лиц, замещающих муниципальные должности в Совете народных депутатов муниципального образования город Камешково Камешковского района и урегулирован</w:t>
      </w:r>
      <w:r w:rsidR="005318AE">
        <w:rPr>
          <w:rFonts w:eastAsia="Calibri"/>
          <w:sz w:val="28"/>
          <w:szCs w:val="28"/>
        </w:rPr>
        <w:t xml:space="preserve">ию конфликта интересов», </w:t>
      </w:r>
      <w:r w:rsidR="004F7D57">
        <w:rPr>
          <w:rFonts w:eastAsia="Calibri"/>
          <w:sz w:val="28"/>
          <w:szCs w:val="28"/>
        </w:rPr>
        <w:t>от 17.06.2016 № 54 «О внесении Изменения в решение Совета народных депутатов города Камешково от 20.05.2016 №44 «О комиссии по соблюдению требований к служебному поведению лиц, замещающих муниципальные должности в Совете народных депутатов муниципального образования город Камешково Камешковского района и урегулированию конфликта интересов».</w:t>
      </w:r>
    </w:p>
    <w:p w:rsidR="004F7D57" w:rsidRDefault="005318AE" w:rsidP="00DE6ED1">
      <w:pPr>
        <w:autoSpaceDE w:val="0"/>
        <w:autoSpaceDN w:val="0"/>
        <w:adjustRightInd w:val="0"/>
        <w:ind w:firstLine="5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4F7D57">
        <w:rPr>
          <w:rFonts w:eastAsia="Calibri"/>
          <w:sz w:val="28"/>
          <w:szCs w:val="28"/>
        </w:rPr>
        <w:t xml:space="preserve">. Настоящее решение вступает в силу </w:t>
      </w:r>
      <w:r>
        <w:rPr>
          <w:rFonts w:eastAsia="Calibri"/>
          <w:sz w:val="28"/>
          <w:szCs w:val="28"/>
        </w:rPr>
        <w:t>после</w:t>
      </w:r>
      <w:r w:rsidR="004F7D57">
        <w:rPr>
          <w:rFonts w:eastAsia="Calibri"/>
          <w:sz w:val="28"/>
          <w:szCs w:val="28"/>
        </w:rPr>
        <w:t xml:space="preserve"> его официального опубликования.</w:t>
      </w:r>
    </w:p>
    <w:p w:rsidR="00755590" w:rsidRDefault="00755590" w:rsidP="00DE6ED1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</w:p>
    <w:p w:rsidR="00160C40" w:rsidRDefault="000C0565" w:rsidP="004F7D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Д.Ф. Сторожев</w:t>
      </w:r>
    </w:p>
    <w:p w:rsidR="00C4433F" w:rsidRDefault="00C4433F" w:rsidP="004F7D57">
      <w:pPr>
        <w:jc w:val="both"/>
        <w:rPr>
          <w:sz w:val="28"/>
          <w:szCs w:val="28"/>
        </w:rPr>
      </w:pPr>
    </w:p>
    <w:p w:rsidR="008D2759" w:rsidRDefault="004F7D57" w:rsidP="004F7D5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8D2759" w:rsidRDefault="004F7D57" w:rsidP="004F7D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народных депутатов </w:t>
      </w:r>
    </w:p>
    <w:p w:rsidR="008D2759" w:rsidRDefault="004F7D57" w:rsidP="004F7D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F7D57" w:rsidRDefault="008D2759" w:rsidP="004F7D57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 К</w:t>
      </w:r>
      <w:r w:rsidR="004F7D57">
        <w:rPr>
          <w:sz w:val="28"/>
          <w:szCs w:val="28"/>
        </w:rPr>
        <w:t xml:space="preserve">амешково Камешковского района </w:t>
      </w:r>
    </w:p>
    <w:p w:rsidR="008D2759" w:rsidRPr="005318AE" w:rsidRDefault="008D2759" w:rsidP="004F7D57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096EA4">
        <w:rPr>
          <w:sz w:val="28"/>
          <w:szCs w:val="28"/>
        </w:rPr>
        <w:t xml:space="preserve"> </w:t>
      </w:r>
      <w:r w:rsidR="00096EA4" w:rsidRPr="00096EA4">
        <w:rPr>
          <w:sz w:val="28"/>
          <w:szCs w:val="28"/>
          <w:u w:val="single"/>
        </w:rPr>
        <w:t xml:space="preserve">21.12.2023 </w:t>
      </w:r>
      <w:r>
        <w:rPr>
          <w:sz w:val="28"/>
          <w:szCs w:val="28"/>
        </w:rPr>
        <w:t>№</w:t>
      </w:r>
      <w:r w:rsidR="00096EA4">
        <w:rPr>
          <w:sz w:val="28"/>
          <w:szCs w:val="28"/>
        </w:rPr>
        <w:t xml:space="preserve"> </w:t>
      </w:r>
      <w:r w:rsidR="00096EA4" w:rsidRPr="00096EA4">
        <w:rPr>
          <w:sz w:val="28"/>
          <w:szCs w:val="28"/>
          <w:u w:val="single"/>
        </w:rPr>
        <w:t>152</w:t>
      </w:r>
    </w:p>
    <w:p w:rsidR="008D2759" w:rsidRDefault="008D2759" w:rsidP="004F7D57">
      <w:pPr>
        <w:jc w:val="right"/>
        <w:rPr>
          <w:sz w:val="28"/>
          <w:szCs w:val="28"/>
        </w:rPr>
      </w:pPr>
    </w:p>
    <w:p w:rsidR="008D2759" w:rsidRDefault="008D2759" w:rsidP="004F7D57">
      <w:pPr>
        <w:jc w:val="right"/>
        <w:rPr>
          <w:sz w:val="28"/>
          <w:szCs w:val="28"/>
        </w:rPr>
      </w:pPr>
    </w:p>
    <w:p w:rsidR="005318AE" w:rsidRPr="005318AE" w:rsidRDefault="005318AE" w:rsidP="005318AE">
      <w:pPr>
        <w:autoSpaceDE w:val="0"/>
        <w:autoSpaceDN w:val="0"/>
        <w:adjustRightInd w:val="0"/>
        <w:jc w:val="both"/>
        <w:outlineLvl w:val="0"/>
        <w:rPr>
          <w:rFonts w:eastAsia="Tahoma"/>
          <w:color w:val="auto"/>
          <w:sz w:val="28"/>
          <w:szCs w:val="28"/>
        </w:rPr>
      </w:pPr>
    </w:p>
    <w:p w:rsidR="005318AE" w:rsidRPr="005318AE" w:rsidRDefault="005318AE" w:rsidP="005318AE">
      <w:pPr>
        <w:autoSpaceDE w:val="0"/>
        <w:autoSpaceDN w:val="0"/>
        <w:adjustRightInd w:val="0"/>
        <w:jc w:val="center"/>
        <w:rPr>
          <w:rFonts w:eastAsia="Tahoma"/>
          <w:b/>
          <w:bCs/>
          <w:color w:val="auto"/>
          <w:sz w:val="28"/>
          <w:szCs w:val="28"/>
        </w:rPr>
      </w:pPr>
      <w:r w:rsidRPr="005318AE">
        <w:rPr>
          <w:rFonts w:eastAsia="Tahoma"/>
          <w:b/>
          <w:bCs/>
          <w:color w:val="auto"/>
          <w:sz w:val="28"/>
          <w:szCs w:val="28"/>
        </w:rPr>
        <w:t>ПОЛОЖЕНИЕ</w:t>
      </w:r>
      <w:bookmarkStart w:id="0" w:name="_GoBack"/>
      <w:bookmarkEnd w:id="0"/>
    </w:p>
    <w:p w:rsidR="005318AE" w:rsidRPr="005318AE" w:rsidRDefault="005318AE" w:rsidP="005318AE">
      <w:pPr>
        <w:autoSpaceDE w:val="0"/>
        <w:autoSpaceDN w:val="0"/>
        <w:adjustRightInd w:val="0"/>
        <w:jc w:val="center"/>
        <w:rPr>
          <w:rFonts w:eastAsia="Tahoma"/>
          <w:b/>
          <w:bCs/>
          <w:color w:val="auto"/>
          <w:sz w:val="28"/>
          <w:szCs w:val="28"/>
        </w:rPr>
      </w:pPr>
      <w:r w:rsidRPr="005318AE">
        <w:rPr>
          <w:rFonts w:eastAsia="Tahoma"/>
          <w:b/>
          <w:bCs/>
          <w:color w:val="auto"/>
          <w:sz w:val="28"/>
          <w:szCs w:val="28"/>
        </w:rPr>
        <w:t>О КОМИССИИ ПО СОБЛЮДЕНИЮ ТРЕБОВАНИЙ К СЛУЖЕБНОМУ ПОВЕДЕНИЮ</w:t>
      </w:r>
      <w:r>
        <w:rPr>
          <w:rFonts w:eastAsia="Tahoma"/>
          <w:b/>
          <w:bCs/>
          <w:color w:val="auto"/>
          <w:sz w:val="28"/>
          <w:szCs w:val="28"/>
        </w:rPr>
        <w:t xml:space="preserve"> </w:t>
      </w:r>
      <w:r w:rsidRPr="005318AE">
        <w:rPr>
          <w:rFonts w:eastAsia="Tahoma"/>
          <w:b/>
          <w:bCs/>
          <w:color w:val="auto"/>
          <w:sz w:val="28"/>
          <w:szCs w:val="28"/>
        </w:rPr>
        <w:t>ЛИЦ, ЗАМЕ</w:t>
      </w:r>
      <w:r>
        <w:rPr>
          <w:rFonts w:eastAsia="Tahoma"/>
          <w:b/>
          <w:bCs/>
          <w:color w:val="auto"/>
          <w:sz w:val="28"/>
          <w:szCs w:val="28"/>
        </w:rPr>
        <w:t xml:space="preserve">ЩАЮЩИХ МУНИЦИПАЛЬНЫЕ ДОЛЖНОСТИ В </w:t>
      </w:r>
      <w:r w:rsidRPr="005318AE">
        <w:rPr>
          <w:rFonts w:eastAsia="Tahoma"/>
          <w:b/>
          <w:bCs/>
          <w:color w:val="auto"/>
          <w:sz w:val="28"/>
          <w:szCs w:val="28"/>
        </w:rPr>
        <w:t>СОВЕТ</w:t>
      </w:r>
      <w:r>
        <w:rPr>
          <w:rFonts w:eastAsia="Tahoma"/>
          <w:b/>
          <w:bCs/>
          <w:color w:val="auto"/>
          <w:sz w:val="28"/>
          <w:szCs w:val="28"/>
        </w:rPr>
        <w:t>Е</w:t>
      </w:r>
      <w:r w:rsidRPr="005318AE">
        <w:rPr>
          <w:rFonts w:eastAsia="Tahoma"/>
          <w:b/>
          <w:bCs/>
          <w:color w:val="auto"/>
          <w:sz w:val="28"/>
          <w:szCs w:val="28"/>
        </w:rPr>
        <w:t xml:space="preserve"> НАРОДНЫХ ДЕПУТАТОВ МУНИЦИПАЛЬНОГО</w:t>
      </w:r>
    </w:p>
    <w:p w:rsidR="005318AE" w:rsidRPr="005318AE" w:rsidRDefault="005318AE" w:rsidP="005318AE">
      <w:pPr>
        <w:autoSpaceDE w:val="0"/>
        <w:autoSpaceDN w:val="0"/>
        <w:adjustRightInd w:val="0"/>
        <w:jc w:val="center"/>
        <w:rPr>
          <w:rFonts w:eastAsia="Tahoma"/>
          <w:b/>
          <w:bCs/>
          <w:color w:val="auto"/>
          <w:sz w:val="28"/>
          <w:szCs w:val="28"/>
        </w:rPr>
      </w:pPr>
      <w:r w:rsidRPr="005318AE">
        <w:rPr>
          <w:rFonts w:eastAsia="Tahoma"/>
          <w:b/>
          <w:bCs/>
          <w:color w:val="auto"/>
          <w:sz w:val="28"/>
          <w:szCs w:val="28"/>
        </w:rPr>
        <w:t xml:space="preserve">ОБРАЗОВАНИЯ ГОРОД </w:t>
      </w:r>
      <w:r>
        <w:rPr>
          <w:rFonts w:eastAsia="Tahoma"/>
          <w:b/>
          <w:bCs/>
          <w:color w:val="auto"/>
          <w:sz w:val="28"/>
          <w:szCs w:val="28"/>
        </w:rPr>
        <w:t>КАМЕШКОВО</w:t>
      </w:r>
      <w:r w:rsidRPr="005318AE">
        <w:rPr>
          <w:rFonts w:eastAsia="Tahoma"/>
          <w:b/>
          <w:bCs/>
          <w:color w:val="auto"/>
          <w:sz w:val="28"/>
          <w:szCs w:val="28"/>
        </w:rPr>
        <w:t xml:space="preserve"> И УРЕГУЛИРОВАНИЮ</w:t>
      </w:r>
    </w:p>
    <w:p w:rsidR="005318AE" w:rsidRPr="005318AE" w:rsidRDefault="005318AE" w:rsidP="005318AE">
      <w:pPr>
        <w:autoSpaceDE w:val="0"/>
        <w:autoSpaceDN w:val="0"/>
        <w:adjustRightInd w:val="0"/>
        <w:jc w:val="center"/>
        <w:rPr>
          <w:rFonts w:eastAsia="Tahoma"/>
          <w:b/>
          <w:bCs/>
          <w:color w:val="auto"/>
          <w:sz w:val="28"/>
          <w:szCs w:val="28"/>
        </w:rPr>
      </w:pPr>
      <w:r w:rsidRPr="005318AE">
        <w:rPr>
          <w:rFonts w:eastAsia="Tahoma"/>
          <w:b/>
          <w:bCs/>
          <w:color w:val="auto"/>
          <w:sz w:val="28"/>
          <w:szCs w:val="28"/>
        </w:rPr>
        <w:t>КОНФЛИКТА ИНТЕРЕСОВ</w:t>
      </w:r>
    </w:p>
    <w:p w:rsidR="005318AE" w:rsidRPr="005318AE" w:rsidRDefault="005318AE" w:rsidP="005318AE">
      <w:pPr>
        <w:autoSpaceDE w:val="0"/>
        <w:autoSpaceDN w:val="0"/>
        <w:adjustRightInd w:val="0"/>
        <w:rPr>
          <w:rFonts w:eastAsia="Tahoma"/>
          <w:color w:val="auto"/>
        </w:rPr>
      </w:pPr>
    </w:p>
    <w:p w:rsidR="005318AE" w:rsidRPr="005318AE" w:rsidRDefault="005318AE" w:rsidP="005318AE">
      <w:pPr>
        <w:autoSpaceDE w:val="0"/>
        <w:autoSpaceDN w:val="0"/>
        <w:adjustRightInd w:val="0"/>
        <w:jc w:val="both"/>
        <w:rPr>
          <w:rFonts w:eastAsia="Tahoma"/>
          <w:color w:val="auto"/>
          <w:sz w:val="28"/>
          <w:szCs w:val="28"/>
        </w:rPr>
      </w:pPr>
    </w:p>
    <w:p w:rsidR="005318AE" w:rsidRPr="00BC77C6" w:rsidRDefault="005318AE" w:rsidP="005318AE">
      <w:pPr>
        <w:autoSpaceDE w:val="0"/>
        <w:autoSpaceDN w:val="0"/>
        <w:adjustRightInd w:val="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лиц, замещающих муниципальные должности в Совет</w:t>
      </w:r>
      <w:r w:rsidR="000F6490" w:rsidRPr="00BC77C6">
        <w:rPr>
          <w:rFonts w:eastAsia="Tahoma"/>
          <w:color w:val="auto"/>
          <w:sz w:val="28"/>
          <w:szCs w:val="28"/>
        </w:rPr>
        <w:t>е</w:t>
      </w:r>
      <w:r w:rsidRPr="00BC77C6">
        <w:rPr>
          <w:rFonts w:eastAsia="Tahoma"/>
          <w:color w:val="auto"/>
          <w:sz w:val="28"/>
          <w:szCs w:val="28"/>
        </w:rPr>
        <w:t xml:space="preserve"> народных депутатов города Камешково</w:t>
      </w:r>
      <w:r w:rsidR="000F6490" w:rsidRPr="00BC77C6">
        <w:rPr>
          <w:rFonts w:eastAsia="Tahoma"/>
          <w:color w:val="auto"/>
          <w:sz w:val="28"/>
          <w:szCs w:val="28"/>
        </w:rPr>
        <w:t>,</w:t>
      </w:r>
      <w:r w:rsidRPr="00BC77C6">
        <w:rPr>
          <w:rFonts w:eastAsia="Tahoma"/>
          <w:color w:val="auto"/>
          <w:sz w:val="28"/>
          <w:szCs w:val="28"/>
        </w:rPr>
        <w:t xml:space="preserve"> и урегулированию конфликта интересов (далее - комиссия), образуемой в Совете народных депутатов города Камешково, в соответствии с Федеральным законом от 25.12.2008 № 273-ФЗ «О противодействии коррупции»</w:t>
      </w:r>
      <w:r w:rsidR="000F6490" w:rsidRPr="00BC77C6">
        <w:rPr>
          <w:rFonts w:eastAsia="Tahoma"/>
          <w:color w:val="auto"/>
          <w:sz w:val="28"/>
          <w:szCs w:val="28"/>
        </w:rPr>
        <w:t>, Указом Президента РФ от 01.07.2010 № 821 (ред. от 26.06.2023)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Pr="00BC77C6">
        <w:rPr>
          <w:rFonts w:eastAsia="Tahoma"/>
          <w:color w:val="auto"/>
          <w:sz w:val="28"/>
          <w:szCs w:val="28"/>
        </w:rPr>
        <w:t>.</w:t>
      </w:r>
    </w:p>
    <w:p w:rsidR="005318AE" w:rsidRPr="00BC77C6" w:rsidRDefault="005318AE" w:rsidP="005318A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Владимирской области, настоящим Положением.</w:t>
      </w:r>
    </w:p>
    <w:p w:rsidR="005318AE" w:rsidRPr="00BC77C6" w:rsidRDefault="005318AE" w:rsidP="005318A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>3. Основной задачей комиссии является оказание содействия Совету народных депутатов города Камешково:</w:t>
      </w:r>
    </w:p>
    <w:p w:rsidR="005318AE" w:rsidRPr="00BC77C6" w:rsidRDefault="005318AE" w:rsidP="005318A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>а) в обеспечении соблюдения лицами, замещающими муниципальные должности в Совете народных депутатов города Камешково (далее - лица, замещающие муниципальные должности) ограничений и запретов, требований о предотвращении или урегулировании конфликта интересов, а также в обеспечении исполнения лицами, замещающими муниципальные должности, обязанностей, установленных Федеральным законом от 25.12.2008 № 273-ФЗ «О противодействии коррупции»;</w:t>
      </w:r>
    </w:p>
    <w:p w:rsidR="005318AE" w:rsidRPr="00BC77C6" w:rsidRDefault="005318AE" w:rsidP="005318A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 xml:space="preserve">б) в осуществлении в Совете народных депутатов города </w:t>
      </w:r>
      <w:r w:rsidR="0088352E" w:rsidRPr="00BC77C6">
        <w:rPr>
          <w:rFonts w:eastAsia="Tahoma"/>
          <w:color w:val="auto"/>
          <w:sz w:val="28"/>
          <w:szCs w:val="28"/>
        </w:rPr>
        <w:t>Камешково</w:t>
      </w:r>
      <w:r w:rsidRPr="00BC77C6">
        <w:rPr>
          <w:rFonts w:eastAsia="Tahoma"/>
          <w:color w:val="auto"/>
          <w:sz w:val="28"/>
          <w:szCs w:val="28"/>
        </w:rPr>
        <w:t xml:space="preserve"> мер по предупреждению коррупции.</w:t>
      </w:r>
    </w:p>
    <w:p w:rsidR="005318AE" w:rsidRPr="00BC77C6" w:rsidRDefault="005318AE" w:rsidP="005318A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lastRenderedPageBreak/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лиц, заме</w:t>
      </w:r>
      <w:r w:rsidR="0088352E" w:rsidRPr="00BC77C6">
        <w:rPr>
          <w:rFonts w:eastAsia="Tahoma"/>
          <w:color w:val="auto"/>
          <w:sz w:val="28"/>
          <w:szCs w:val="28"/>
        </w:rPr>
        <w:t xml:space="preserve">щающих муниципальные должности </w:t>
      </w:r>
      <w:r w:rsidRPr="00BC77C6">
        <w:rPr>
          <w:rFonts w:eastAsia="Tahoma"/>
          <w:color w:val="auto"/>
          <w:sz w:val="28"/>
          <w:szCs w:val="28"/>
        </w:rPr>
        <w:t xml:space="preserve">в Совете народных депутатов города </w:t>
      </w:r>
      <w:r w:rsidR="0088352E" w:rsidRPr="00BC77C6">
        <w:rPr>
          <w:rFonts w:eastAsia="Tahoma"/>
          <w:color w:val="auto"/>
          <w:sz w:val="28"/>
          <w:szCs w:val="28"/>
        </w:rPr>
        <w:t>Камешково</w:t>
      </w:r>
      <w:r w:rsidRPr="00BC77C6">
        <w:rPr>
          <w:rFonts w:eastAsia="Tahoma"/>
          <w:color w:val="auto"/>
          <w:sz w:val="28"/>
          <w:szCs w:val="28"/>
        </w:rPr>
        <w:t>.</w:t>
      </w:r>
    </w:p>
    <w:p w:rsidR="005318AE" w:rsidRPr="00BC77C6" w:rsidRDefault="005318AE" w:rsidP="00760B30">
      <w:pPr>
        <w:autoSpaceDE w:val="0"/>
        <w:autoSpaceDN w:val="0"/>
        <w:adjustRightInd w:val="0"/>
        <w:spacing w:before="280" w:after="24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 xml:space="preserve">5. Комиссия образуется решением Совета народных депутатов города </w:t>
      </w:r>
      <w:r w:rsidR="0088352E" w:rsidRPr="00BC77C6">
        <w:rPr>
          <w:rFonts w:eastAsia="Tahoma"/>
          <w:color w:val="auto"/>
          <w:sz w:val="28"/>
          <w:szCs w:val="28"/>
        </w:rPr>
        <w:t>Камешково</w:t>
      </w:r>
      <w:r w:rsidRPr="00BC77C6">
        <w:rPr>
          <w:rFonts w:eastAsia="Tahoma"/>
          <w:color w:val="auto"/>
          <w:sz w:val="28"/>
          <w:szCs w:val="28"/>
        </w:rPr>
        <w:t>. Комиссия состоит из 7 (семи) человек: председателя комиссии, его заместителя, секретаря и членов комиссии. Все члены комиссии при принятии решений обладают равными правами.</w:t>
      </w:r>
    </w:p>
    <w:p w:rsidR="00760B30" w:rsidRPr="00BC77C6" w:rsidRDefault="00760B30" w:rsidP="00760B30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7C6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760B30" w:rsidRPr="00BC77C6" w:rsidRDefault="00760B30" w:rsidP="00760B30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7C6">
        <w:rPr>
          <w:rFonts w:ascii="Times New Roman" w:hAnsi="Times New Roman" w:cs="Times New Roman"/>
          <w:sz w:val="28"/>
          <w:szCs w:val="28"/>
        </w:rPr>
        <w:t>а) заместитель председателя Совета народных депутатов муниципального образования город Камешково (председатель комиссии),  депутаты Совета народных депутатов муниципального образования город Камешково, специалист, выполняющий функции аппарата Совета (секретарь комиссии</w:t>
      </w:r>
      <w:r w:rsidR="000F6490" w:rsidRPr="00BC77C6">
        <w:rPr>
          <w:rFonts w:ascii="Times New Roman" w:hAnsi="Times New Roman" w:cs="Times New Roman"/>
          <w:sz w:val="28"/>
          <w:szCs w:val="28"/>
        </w:rPr>
        <w:t>)</w:t>
      </w:r>
      <w:r w:rsidRPr="00BC77C6">
        <w:rPr>
          <w:rFonts w:ascii="Times New Roman" w:hAnsi="Times New Roman" w:cs="Times New Roman"/>
          <w:sz w:val="28"/>
          <w:szCs w:val="28"/>
        </w:rPr>
        <w:t>, муниципальные служащие администрации Камешковского района;</w:t>
      </w:r>
    </w:p>
    <w:p w:rsidR="00760B30" w:rsidRPr="00BC77C6" w:rsidRDefault="00760B30" w:rsidP="00760B30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7C6">
        <w:rPr>
          <w:rFonts w:ascii="Times New Roman" w:hAnsi="Times New Roman" w:cs="Times New Roman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760B30" w:rsidRPr="00BC77C6" w:rsidRDefault="00760B30" w:rsidP="00760B30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7C6">
        <w:rPr>
          <w:rFonts w:ascii="Times New Roman" w:hAnsi="Times New Roman" w:cs="Times New Roman"/>
          <w:sz w:val="28"/>
          <w:szCs w:val="28"/>
        </w:rPr>
        <w:t>7. Совет народных депутатов муниципального образования город Камешково может принять решение о включении в состав комиссии:</w:t>
      </w:r>
    </w:p>
    <w:p w:rsidR="00760B30" w:rsidRPr="00BC77C6" w:rsidRDefault="00760B30" w:rsidP="00760B30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7C6">
        <w:rPr>
          <w:rFonts w:ascii="Times New Roman" w:hAnsi="Times New Roman" w:cs="Times New Roman"/>
          <w:sz w:val="28"/>
          <w:szCs w:val="28"/>
        </w:rPr>
        <w:t>а) представителя общественного совета;</w:t>
      </w:r>
    </w:p>
    <w:p w:rsidR="00760B30" w:rsidRPr="00BC77C6" w:rsidRDefault="00760B30" w:rsidP="00760B30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7C6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ветеранов, действующий на террит</w:t>
      </w:r>
      <w:r w:rsidR="00DA314E" w:rsidRPr="00BC77C6">
        <w:rPr>
          <w:rFonts w:ascii="Times New Roman" w:hAnsi="Times New Roman" w:cs="Times New Roman"/>
          <w:sz w:val="28"/>
          <w:szCs w:val="28"/>
        </w:rPr>
        <w:t>ории муниципального образования.</w:t>
      </w:r>
    </w:p>
    <w:p w:rsidR="00DA314E" w:rsidRPr="00BC77C6" w:rsidRDefault="00DA314E" w:rsidP="00DA314E">
      <w:pPr>
        <w:autoSpaceDE w:val="0"/>
        <w:autoSpaceDN w:val="0"/>
        <w:adjustRightInd w:val="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 xml:space="preserve">Лица, указанные в пункте 7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организациями, реализующими основные профессиональные образовательные программы и дополнительные профессиональные образовательные программы, с </w:t>
      </w:r>
      <w:r w:rsidR="000F6490" w:rsidRPr="00BC77C6">
        <w:rPr>
          <w:rFonts w:eastAsia="Tahoma"/>
          <w:color w:val="auto"/>
          <w:sz w:val="28"/>
          <w:szCs w:val="28"/>
        </w:rPr>
        <w:t>о</w:t>
      </w:r>
      <w:r w:rsidRPr="00BC77C6">
        <w:rPr>
          <w:rFonts w:eastAsia="Tahoma"/>
          <w:color w:val="auto"/>
          <w:sz w:val="28"/>
          <w:szCs w:val="28"/>
        </w:rPr>
        <w:t xml:space="preserve">бщественным </w:t>
      </w:r>
      <w:r w:rsidR="000F6490" w:rsidRPr="00BC77C6">
        <w:rPr>
          <w:rFonts w:eastAsia="Tahoma"/>
          <w:color w:val="auto"/>
          <w:sz w:val="28"/>
          <w:szCs w:val="28"/>
        </w:rPr>
        <w:t>с</w:t>
      </w:r>
      <w:r w:rsidRPr="00BC77C6">
        <w:rPr>
          <w:rFonts w:eastAsia="Tahoma"/>
          <w:color w:val="auto"/>
          <w:sz w:val="28"/>
          <w:szCs w:val="28"/>
        </w:rPr>
        <w:t>оветом, с общественной организацией ветеранов.</w:t>
      </w:r>
    </w:p>
    <w:p w:rsidR="00DA314E" w:rsidRPr="00BC77C6" w:rsidRDefault="00DA314E" w:rsidP="00DA314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>Согласование осуществляется на основании ответа руководителя организации в десятидневный срок со дня получения запроса.</w:t>
      </w:r>
    </w:p>
    <w:p w:rsidR="005318AE" w:rsidRPr="00BC77C6" w:rsidRDefault="00CD07A2" w:rsidP="00760B30">
      <w:pPr>
        <w:autoSpaceDE w:val="0"/>
        <w:autoSpaceDN w:val="0"/>
        <w:adjustRightInd w:val="0"/>
        <w:spacing w:before="280" w:after="240"/>
        <w:ind w:firstLine="540"/>
        <w:jc w:val="both"/>
        <w:rPr>
          <w:rFonts w:eastAsia="Tahoma"/>
          <w:color w:val="auto"/>
          <w:sz w:val="28"/>
          <w:szCs w:val="28"/>
        </w:rPr>
      </w:pPr>
      <w:r>
        <w:rPr>
          <w:rFonts w:eastAsia="Tahoma"/>
          <w:color w:val="auto"/>
          <w:sz w:val="28"/>
          <w:szCs w:val="28"/>
        </w:rPr>
        <w:t>8</w:t>
      </w:r>
      <w:r w:rsidR="005318AE" w:rsidRPr="00BC77C6">
        <w:rPr>
          <w:rFonts w:eastAsia="Tahoma"/>
          <w:color w:val="auto"/>
          <w:sz w:val="28"/>
          <w:szCs w:val="28"/>
        </w:rPr>
        <w:t>. В отсутствие председателя комиссии его обязанности исполняет заместитель председателя комиссии</w:t>
      </w:r>
      <w:r w:rsidR="00760B30" w:rsidRPr="00BC77C6">
        <w:rPr>
          <w:rFonts w:eastAsia="Tahoma"/>
          <w:color w:val="auto"/>
          <w:sz w:val="28"/>
          <w:szCs w:val="28"/>
        </w:rPr>
        <w:t>, избираемый из числа членов комиссии</w:t>
      </w:r>
      <w:r w:rsidR="005318AE" w:rsidRPr="00BC77C6">
        <w:rPr>
          <w:rFonts w:eastAsia="Tahoma"/>
          <w:color w:val="auto"/>
          <w:sz w:val="28"/>
          <w:szCs w:val="28"/>
        </w:rPr>
        <w:t>.</w:t>
      </w:r>
    </w:p>
    <w:p w:rsidR="005318AE" w:rsidRPr="00BC77C6" w:rsidRDefault="00CD07A2" w:rsidP="00760B30">
      <w:pPr>
        <w:autoSpaceDE w:val="0"/>
        <w:autoSpaceDN w:val="0"/>
        <w:adjustRightInd w:val="0"/>
        <w:spacing w:before="280" w:after="240"/>
        <w:ind w:firstLine="540"/>
        <w:jc w:val="both"/>
        <w:rPr>
          <w:rFonts w:eastAsia="Tahoma"/>
          <w:color w:val="auto"/>
          <w:sz w:val="28"/>
          <w:szCs w:val="28"/>
        </w:rPr>
      </w:pPr>
      <w:r>
        <w:rPr>
          <w:rFonts w:eastAsia="Tahoma"/>
          <w:color w:val="auto"/>
          <w:sz w:val="28"/>
          <w:szCs w:val="28"/>
        </w:rPr>
        <w:t>9</w:t>
      </w:r>
      <w:r w:rsidR="005318AE" w:rsidRPr="00BC77C6">
        <w:rPr>
          <w:rFonts w:eastAsia="Tahoma"/>
          <w:color w:val="auto"/>
          <w:sz w:val="28"/>
          <w:szCs w:val="28"/>
        </w:rPr>
        <w:t>. Число членов комиссии, не замещающих должности муниципальной службы</w:t>
      </w:r>
      <w:r w:rsidR="00760B30" w:rsidRPr="00BC77C6">
        <w:rPr>
          <w:rFonts w:eastAsia="Tahoma"/>
          <w:color w:val="auto"/>
          <w:sz w:val="28"/>
          <w:szCs w:val="28"/>
        </w:rPr>
        <w:t>,</w:t>
      </w:r>
      <w:r w:rsidR="005318AE" w:rsidRPr="00BC77C6">
        <w:rPr>
          <w:rFonts w:eastAsia="Tahoma"/>
          <w:color w:val="auto"/>
          <w:sz w:val="28"/>
          <w:szCs w:val="28"/>
        </w:rPr>
        <w:t xml:space="preserve"> должно составлять не менее одной четверти от общего числа членов комиссии.</w:t>
      </w:r>
    </w:p>
    <w:p w:rsidR="005318AE" w:rsidRPr="00BC77C6" w:rsidRDefault="004A5162" w:rsidP="00760B30">
      <w:pPr>
        <w:autoSpaceDE w:val="0"/>
        <w:autoSpaceDN w:val="0"/>
        <w:adjustRightInd w:val="0"/>
        <w:spacing w:before="280" w:after="240"/>
        <w:ind w:firstLine="540"/>
        <w:jc w:val="both"/>
        <w:rPr>
          <w:rFonts w:eastAsia="Tahoma"/>
          <w:color w:val="auto"/>
          <w:sz w:val="28"/>
          <w:szCs w:val="28"/>
        </w:rPr>
      </w:pPr>
      <w:r>
        <w:rPr>
          <w:rFonts w:eastAsia="Tahoma"/>
          <w:color w:val="auto"/>
          <w:sz w:val="28"/>
          <w:szCs w:val="28"/>
        </w:rPr>
        <w:lastRenderedPageBreak/>
        <w:t>10</w:t>
      </w:r>
      <w:r w:rsidR="005318AE" w:rsidRPr="00BC77C6">
        <w:rPr>
          <w:rFonts w:eastAsia="Tahoma"/>
          <w:color w:val="auto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D3005" w:rsidRPr="00BC77C6" w:rsidRDefault="004A5162" w:rsidP="003D3005">
      <w:pPr>
        <w:autoSpaceDE w:val="0"/>
        <w:autoSpaceDN w:val="0"/>
        <w:adjustRightInd w:val="0"/>
        <w:ind w:firstLine="540"/>
        <w:jc w:val="both"/>
        <w:rPr>
          <w:rFonts w:eastAsia="Tahoma"/>
          <w:color w:val="auto"/>
          <w:sz w:val="28"/>
          <w:szCs w:val="28"/>
        </w:rPr>
      </w:pPr>
      <w:r>
        <w:rPr>
          <w:rFonts w:eastAsia="Tahoma"/>
          <w:color w:val="auto"/>
          <w:sz w:val="28"/>
          <w:szCs w:val="28"/>
        </w:rPr>
        <w:t>11</w:t>
      </w:r>
      <w:r w:rsidR="005318AE" w:rsidRPr="00BC77C6">
        <w:rPr>
          <w:rFonts w:eastAsia="Tahoma"/>
          <w:color w:val="auto"/>
          <w:sz w:val="28"/>
          <w:szCs w:val="28"/>
        </w:rPr>
        <w:t xml:space="preserve">. </w:t>
      </w:r>
      <w:r w:rsidR="003D3005" w:rsidRPr="00BC77C6">
        <w:rPr>
          <w:rFonts w:eastAsia="Tahoma"/>
          <w:color w:val="auto"/>
          <w:sz w:val="28"/>
          <w:szCs w:val="28"/>
        </w:rPr>
        <w:t>В заседаниях комиссии с правом совещательного голоса участвуют:</w:t>
      </w:r>
    </w:p>
    <w:p w:rsidR="003D3005" w:rsidRPr="00BC77C6" w:rsidRDefault="004A5162" w:rsidP="003D3005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>
        <w:rPr>
          <w:rFonts w:eastAsia="Tahoma"/>
          <w:color w:val="auto"/>
          <w:sz w:val="28"/>
          <w:szCs w:val="28"/>
        </w:rPr>
        <w:t>11</w:t>
      </w:r>
      <w:r w:rsidR="003D3005" w:rsidRPr="00BC77C6">
        <w:rPr>
          <w:rFonts w:eastAsia="Tahoma"/>
          <w:color w:val="auto"/>
          <w:sz w:val="28"/>
          <w:szCs w:val="28"/>
        </w:rPr>
        <w:t>.1. Глава города при рассмотрении вопроса в отношении лиц, замещающих муниципальные должности.</w:t>
      </w:r>
    </w:p>
    <w:p w:rsidR="003D3005" w:rsidRPr="00BC77C6" w:rsidRDefault="004A5162" w:rsidP="003D3005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>
        <w:rPr>
          <w:rFonts w:eastAsia="Tahoma"/>
          <w:color w:val="auto"/>
          <w:sz w:val="28"/>
          <w:szCs w:val="28"/>
        </w:rPr>
        <w:t>11</w:t>
      </w:r>
      <w:r w:rsidR="003D3005" w:rsidRPr="00BC77C6">
        <w:rPr>
          <w:rFonts w:eastAsia="Tahoma"/>
          <w:color w:val="auto"/>
          <w:sz w:val="28"/>
          <w:szCs w:val="28"/>
        </w:rPr>
        <w:t>.2. Специалисты, которые могут дать пояснения по вопросам, рассматриваемым комиссией.</w:t>
      </w:r>
    </w:p>
    <w:p w:rsidR="003D3005" w:rsidRPr="00BC77C6" w:rsidRDefault="004A5162" w:rsidP="003D3005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>
        <w:rPr>
          <w:rFonts w:eastAsia="Tahoma"/>
          <w:color w:val="auto"/>
          <w:sz w:val="28"/>
          <w:szCs w:val="28"/>
        </w:rPr>
        <w:t>11</w:t>
      </w:r>
      <w:r w:rsidR="003D3005" w:rsidRPr="00BC77C6">
        <w:rPr>
          <w:rFonts w:eastAsia="Tahoma"/>
          <w:color w:val="auto"/>
          <w:sz w:val="28"/>
          <w:szCs w:val="28"/>
        </w:rPr>
        <w:t>.3. Должностные лица государственных органов, органов местного самоуправления.</w:t>
      </w:r>
    </w:p>
    <w:p w:rsidR="003D3005" w:rsidRPr="00BC77C6" w:rsidRDefault="004A5162" w:rsidP="003D3005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>
        <w:rPr>
          <w:rFonts w:eastAsia="Tahoma"/>
          <w:color w:val="auto"/>
          <w:sz w:val="28"/>
          <w:szCs w:val="28"/>
        </w:rPr>
        <w:t>11</w:t>
      </w:r>
      <w:r w:rsidR="003D3005" w:rsidRPr="00BC77C6">
        <w:rPr>
          <w:rFonts w:eastAsia="Tahoma"/>
          <w:color w:val="auto"/>
          <w:sz w:val="28"/>
          <w:szCs w:val="28"/>
        </w:rPr>
        <w:t>.4. Представители заинтересованных организаций.</w:t>
      </w:r>
    </w:p>
    <w:p w:rsidR="003D3005" w:rsidRPr="00BC77C6" w:rsidRDefault="004A5162" w:rsidP="003D3005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>
        <w:rPr>
          <w:rFonts w:eastAsia="Tahoma"/>
          <w:color w:val="auto"/>
          <w:sz w:val="28"/>
          <w:szCs w:val="28"/>
        </w:rPr>
        <w:t>11</w:t>
      </w:r>
      <w:r w:rsidR="003D3005" w:rsidRPr="00BC77C6">
        <w:rPr>
          <w:rFonts w:eastAsia="Tahoma"/>
          <w:color w:val="auto"/>
          <w:sz w:val="28"/>
          <w:szCs w:val="28"/>
        </w:rPr>
        <w:t>.5. Представитель лица, замещающего муниципальную должность,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 Участие лиц, о</w:t>
      </w:r>
      <w:r>
        <w:rPr>
          <w:rFonts w:eastAsia="Tahoma"/>
          <w:color w:val="auto"/>
          <w:sz w:val="28"/>
          <w:szCs w:val="28"/>
        </w:rPr>
        <w:t>бозначенных в пунктах 11.2 - 11</w:t>
      </w:r>
      <w:r w:rsidR="003D3005" w:rsidRPr="00BC77C6">
        <w:rPr>
          <w:rFonts w:eastAsia="Tahoma"/>
          <w:color w:val="auto"/>
          <w:sz w:val="28"/>
          <w:szCs w:val="28"/>
        </w:rPr>
        <w:t>.3 настоящего Положения, осуществляется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318AE" w:rsidRPr="00BC77C6" w:rsidRDefault="004A5162" w:rsidP="003D3005">
      <w:pPr>
        <w:autoSpaceDE w:val="0"/>
        <w:autoSpaceDN w:val="0"/>
        <w:adjustRightInd w:val="0"/>
        <w:spacing w:before="280" w:after="240"/>
        <w:ind w:firstLine="540"/>
        <w:jc w:val="both"/>
        <w:rPr>
          <w:rFonts w:eastAsia="Tahoma"/>
          <w:color w:val="auto"/>
          <w:sz w:val="28"/>
          <w:szCs w:val="28"/>
        </w:rPr>
      </w:pPr>
      <w:r>
        <w:rPr>
          <w:rFonts w:eastAsia="Tahoma"/>
          <w:color w:val="auto"/>
          <w:sz w:val="28"/>
          <w:szCs w:val="28"/>
        </w:rPr>
        <w:t>12</w:t>
      </w:r>
      <w:r w:rsidR="005318AE" w:rsidRPr="00BC77C6">
        <w:rPr>
          <w:rFonts w:eastAsia="Tahoma"/>
          <w:color w:val="auto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</w:t>
      </w:r>
      <w:r w:rsidR="00760B30" w:rsidRPr="00BC77C6">
        <w:rPr>
          <w:rFonts w:eastAsia="Tahoma"/>
          <w:color w:val="auto"/>
          <w:sz w:val="28"/>
          <w:szCs w:val="28"/>
        </w:rPr>
        <w:t>,</w:t>
      </w:r>
      <w:r w:rsidR="005318AE" w:rsidRPr="00BC77C6">
        <w:rPr>
          <w:rFonts w:eastAsia="Tahoma"/>
          <w:color w:val="auto"/>
          <w:sz w:val="28"/>
          <w:szCs w:val="28"/>
        </w:rPr>
        <w:t xml:space="preserve"> недопустимо.</w:t>
      </w:r>
    </w:p>
    <w:p w:rsidR="005318AE" w:rsidRPr="00BC77C6" w:rsidRDefault="004A5162" w:rsidP="003D3005">
      <w:pPr>
        <w:autoSpaceDE w:val="0"/>
        <w:autoSpaceDN w:val="0"/>
        <w:adjustRightInd w:val="0"/>
        <w:spacing w:before="280" w:after="240"/>
        <w:ind w:firstLine="540"/>
        <w:jc w:val="both"/>
        <w:rPr>
          <w:rFonts w:eastAsia="Tahoma"/>
          <w:color w:val="auto"/>
          <w:sz w:val="28"/>
          <w:szCs w:val="28"/>
        </w:rPr>
      </w:pPr>
      <w:r>
        <w:rPr>
          <w:rFonts w:eastAsia="Tahoma"/>
          <w:color w:val="auto"/>
          <w:sz w:val="28"/>
          <w:szCs w:val="28"/>
        </w:rPr>
        <w:t>13</w:t>
      </w:r>
      <w:r w:rsidR="005318AE" w:rsidRPr="00BC77C6">
        <w:rPr>
          <w:rFonts w:eastAsia="Tahoma"/>
          <w:color w:val="auto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D3005" w:rsidRPr="00BC77C6" w:rsidRDefault="004A5162" w:rsidP="003D3005">
      <w:pPr>
        <w:autoSpaceDE w:val="0"/>
        <w:autoSpaceDN w:val="0"/>
        <w:adjustRightInd w:val="0"/>
        <w:spacing w:after="240"/>
        <w:ind w:firstLine="540"/>
        <w:jc w:val="both"/>
        <w:rPr>
          <w:rFonts w:eastAsia="Tahoma"/>
          <w:color w:val="auto"/>
          <w:sz w:val="28"/>
          <w:szCs w:val="28"/>
        </w:rPr>
      </w:pPr>
      <w:bookmarkStart w:id="1" w:name="Par43"/>
      <w:bookmarkEnd w:id="1"/>
      <w:r>
        <w:rPr>
          <w:rFonts w:eastAsia="Tahoma"/>
          <w:color w:val="auto"/>
          <w:sz w:val="28"/>
          <w:szCs w:val="28"/>
        </w:rPr>
        <w:t>14</w:t>
      </w:r>
      <w:r w:rsidR="005318AE" w:rsidRPr="00BC77C6">
        <w:rPr>
          <w:rFonts w:eastAsia="Tahoma"/>
          <w:color w:val="auto"/>
          <w:sz w:val="28"/>
          <w:szCs w:val="28"/>
        </w:rPr>
        <w:t xml:space="preserve">. </w:t>
      </w:r>
      <w:r w:rsidR="003D3005" w:rsidRPr="00BC77C6">
        <w:rPr>
          <w:rFonts w:eastAsia="Tahoma"/>
          <w:color w:val="auto"/>
          <w:sz w:val="28"/>
          <w:szCs w:val="28"/>
        </w:rPr>
        <w:t>Основаниями для проведения заседания комиссии являются:</w:t>
      </w:r>
    </w:p>
    <w:p w:rsidR="003D3005" w:rsidRPr="00BC77C6" w:rsidRDefault="004A5162" w:rsidP="003D3005">
      <w:pPr>
        <w:autoSpaceDE w:val="0"/>
        <w:autoSpaceDN w:val="0"/>
        <w:adjustRightInd w:val="0"/>
        <w:spacing w:before="280" w:after="240"/>
        <w:ind w:firstLine="540"/>
        <w:jc w:val="both"/>
        <w:rPr>
          <w:rFonts w:eastAsia="Tahoma"/>
          <w:color w:val="auto"/>
          <w:sz w:val="28"/>
          <w:szCs w:val="28"/>
        </w:rPr>
      </w:pPr>
      <w:r>
        <w:rPr>
          <w:rFonts w:eastAsia="Tahoma"/>
          <w:color w:val="auto"/>
          <w:sz w:val="28"/>
          <w:szCs w:val="28"/>
        </w:rPr>
        <w:t>14</w:t>
      </w:r>
      <w:r w:rsidR="003D3005" w:rsidRPr="00BC77C6">
        <w:rPr>
          <w:rFonts w:eastAsia="Tahoma"/>
          <w:color w:val="auto"/>
          <w:sz w:val="28"/>
          <w:szCs w:val="28"/>
        </w:rPr>
        <w:t>.1. Представление главой города материалов проверки, свидетельствующих о предоставлении лицом, замещающим муниципальную должность, недостоверных или неполных сведений о доходах, об имуществе и обязательствах имущественного характера.</w:t>
      </w:r>
    </w:p>
    <w:p w:rsidR="003D3005" w:rsidRPr="00BC77C6" w:rsidRDefault="004A5162" w:rsidP="003D3005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>
        <w:rPr>
          <w:rFonts w:eastAsia="Tahoma"/>
          <w:color w:val="auto"/>
          <w:sz w:val="28"/>
          <w:szCs w:val="28"/>
        </w:rPr>
        <w:t>14</w:t>
      </w:r>
      <w:r w:rsidR="003D3005" w:rsidRPr="00BC77C6">
        <w:rPr>
          <w:rFonts w:eastAsia="Tahoma"/>
          <w:color w:val="auto"/>
          <w:sz w:val="28"/>
          <w:szCs w:val="28"/>
        </w:rPr>
        <w:t xml:space="preserve">.2. Заявление лица, замещающего муниципальную должность, о невозможности по объективным причинам представить сведения о доходах, об </w:t>
      </w:r>
      <w:r w:rsidR="003D3005" w:rsidRPr="00BC77C6">
        <w:rPr>
          <w:rFonts w:eastAsia="Tahoma"/>
          <w:color w:val="auto"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детей.</w:t>
      </w:r>
    </w:p>
    <w:p w:rsidR="003D3005" w:rsidRPr="00BC77C6" w:rsidRDefault="004A5162" w:rsidP="003D3005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>
        <w:rPr>
          <w:rFonts w:eastAsia="Tahoma"/>
          <w:color w:val="auto"/>
          <w:sz w:val="28"/>
          <w:szCs w:val="28"/>
        </w:rPr>
        <w:t>14</w:t>
      </w:r>
      <w:r w:rsidR="003D3005" w:rsidRPr="00BC77C6">
        <w:rPr>
          <w:rFonts w:eastAsia="Tahoma"/>
          <w:color w:val="auto"/>
          <w:sz w:val="28"/>
          <w:szCs w:val="28"/>
        </w:rPr>
        <w:t>.3.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D3005" w:rsidRPr="00BC77C6" w:rsidRDefault="004A5162" w:rsidP="003D3005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>
        <w:rPr>
          <w:rFonts w:eastAsia="Tahoma"/>
          <w:color w:val="auto"/>
          <w:sz w:val="28"/>
          <w:szCs w:val="28"/>
        </w:rPr>
        <w:t>14</w:t>
      </w:r>
      <w:r w:rsidR="003D3005" w:rsidRPr="00BC77C6">
        <w:rPr>
          <w:rFonts w:eastAsia="Tahoma"/>
          <w:color w:val="auto"/>
          <w:sz w:val="28"/>
          <w:szCs w:val="28"/>
        </w:rPr>
        <w:t>.</w:t>
      </w:r>
      <w:r w:rsidR="00D97707" w:rsidRPr="00BC77C6">
        <w:rPr>
          <w:rFonts w:eastAsia="Tahoma"/>
          <w:color w:val="auto"/>
          <w:sz w:val="28"/>
          <w:szCs w:val="28"/>
        </w:rPr>
        <w:t>4</w:t>
      </w:r>
      <w:r w:rsidR="003D3005" w:rsidRPr="00BC77C6">
        <w:rPr>
          <w:rFonts w:eastAsia="Tahoma"/>
          <w:color w:val="auto"/>
          <w:sz w:val="28"/>
          <w:szCs w:val="28"/>
        </w:rPr>
        <w:t>. Представление главой города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3D3005" w:rsidRPr="00BC77C6" w:rsidRDefault="004A5162" w:rsidP="003D3005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>
        <w:rPr>
          <w:rFonts w:eastAsia="Tahoma"/>
          <w:color w:val="auto"/>
          <w:sz w:val="28"/>
          <w:szCs w:val="28"/>
        </w:rPr>
        <w:t>14</w:t>
      </w:r>
      <w:r w:rsidR="003D3005" w:rsidRPr="00BC77C6">
        <w:rPr>
          <w:rFonts w:eastAsia="Tahoma"/>
          <w:color w:val="auto"/>
          <w:sz w:val="28"/>
          <w:szCs w:val="28"/>
        </w:rPr>
        <w:t>.</w:t>
      </w:r>
      <w:r w:rsidR="00D97707" w:rsidRPr="00BC77C6">
        <w:rPr>
          <w:rFonts w:eastAsia="Tahoma"/>
          <w:color w:val="auto"/>
          <w:sz w:val="28"/>
          <w:szCs w:val="28"/>
        </w:rPr>
        <w:t>5</w:t>
      </w:r>
      <w:r w:rsidR="003D3005" w:rsidRPr="00BC77C6">
        <w:rPr>
          <w:rFonts w:eastAsia="Tahoma"/>
          <w:color w:val="auto"/>
          <w:sz w:val="28"/>
          <w:szCs w:val="28"/>
        </w:rPr>
        <w:t>. Представление главой города материалов проверки, свидетельствующих о несоблюдении лицом, замещающим муниципальную должность, требований об урегулировании конфликта интересов.</w:t>
      </w:r>
    </w:p>
    <w:p w:rsidR="005318AE" w:rsidRPr="00BC77C6" w:rsidRDefault="004A5162" w:rsidP="004D74AB">
      <w:pPr>
        <w:autoSpaceDE w:val="0"/>
        <w:autoSpaceDN w:val="0"/>
        <w:adjustRightInd w:val="0"/>
        <w:spacing w:before="280" w:after="240"/>
        <w:ind w:firstLine="540"/>
        <w:jc w:val="both"/>
        <w:rPr>
          <w:rFonts w:eastAsia="Tahoma"/>
          <w:color w:val="auto"/>
          <w:sz w:val="28"/>
          <w:szCs w:val="28"/>
        </w:rPr>
      </w:pPr>
      <w:bookmarkStart w:id="2" w:name="Par59"/>
      <w:bookmarkEnd w:id="2"/>
      <w:r>
        <w:rPr>
          <w:rFonts w:eastAsia="Tahoma"/>
          <w:color w:val="auto"/>
          <w:sz w:val="28"/>
          <w:szCs w:val="28"/>
        </w:rPr>
        <w:t>15</w:t>
      </w:r>
      <w:r w:rsidR="005318AE" w:rsidRPr="00BC77C6">
        <w:rPr>
          <w:rFonts w:eastAsia="Tahoma"/>
          <w:color w:val="auto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D74AB" w:rsidRPr="00BC77C6" w:rsidRDefault="004A5162" w:rsidP="004D74AB">
      <w:pPr>
        <w:autoSpaceDE w:val="0"/>
        <w:autoSpaceDN w:val="0"/>
        <w:adjustRightInd w:val="0"/>
        <w:spacing w:after="240"/>
        <w:ind w:firstLine="540"/>
        <w:jc w:val="both"/>
        <w:rPr>
          <w:rFonts w:eastAsia="Tahoma"/>
          <w:color w:val="auto"/>
          <w:sz w:val="28"/>
          <w:szCs w:val="28"/>
        </w:rPr>
      </w:pPr>
      <w:r>
        <w:rPr>
          <w:rFonts w:eastAsia="Tahoma"/>
          <w:color w:val="auto"/>
          <w:sz w:val="28"/>
          <w:szCs w:val="28"/>
        </w:rPr>
        <w:t>16</w:t>
      </w:r>
      <w:r w:rsidR="004D74AB" w:rsidRPr="00BC77C6">
        <w:rPr>
          <w:rFonts w:eastAsia="Tahoma"/>
          <w:color w:val="auto"/>
          <w:sz w:val="28"/>
          <w:szCs w:val="28"/>
        </w:rPr>
        <w:t>. Председатель комиссии при поступлении к нему в порядке, предусмотренном Положением, информации, содержащей основания для проведения заседания комиссии:</w:t>
      </w:r>
    </w:p>
    <w:p w:rsidR="004D74AB" w:rsidRPr="00BC77C6" w:rsidRDefault="004D74AB" w:rsidP="004D74AB">
      <w:pPr>
        <w:autoSpaceDE w:val="0"/>
        <w:autoSpaceDN w:val="0"/>
        <w:adjustRightInd w:val="0"/>
        <w:spacing w:before="280" w:after="24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 w:rsidR="00BC77C6" w:rsidRPr="00BC77C6">
        <w:rPr>
          <w:rFonts w:eastAsia="Tahoma"/>
          <w:color w:val="auto"/>
          <w:sz w:val="28"/>
          <w:szCs w:val="28"/>
        </w:rPr>
        <w:t>под</w:t>
      </w:r>
      <w:hyperlink w:anchor="Par5" w:history="1">
        <w:r w:rsidRPr="00BC77C6">
          <w:rPr>
            <w:rFonts w:eastAsia="Tahoma"/>
            <w:color w:val="auto"/>
            <w:sz w:val="28"/>
            <w:szCs w:val="28"/>
          </w:rPr>
          <w:t>пункт</w:t>
        </w:r>
      </w:hyperlink>
      <w:r w:rsidR="004A5162">
        <w:rPr>
          <w:rFonts w:eastAsia="Tahoma"/>
          <w:color w:val="auto"/>
          <w:sz w:val="28"/>
          <w:szCs w:val="28"/>
        </w:rPr>
        <w:t>ом 14</w:t>
      </w:r>
      <w:r w:rsidR="00BC77C6" w:rsidRPr="00BC77C6">
        <w:rPr>
          <w:rFonts w:eastAsia="Tahoma"/>
          <w:color w:val="auto"/>
          <w:sz w:val="28"/>
          <w:szCs w:val="28"/>
        </w:rPr>
        <w:t>.2. пункт</w:t>
      </w:r>
      <w:r w:rsidR="004A5162">
        <w:rPr>
          <w:rFonts w:eastAsia="Tahoma"/>
          <w:color w:val="auto"/>
          <w:sz w:val="28"/>
          <w:szCs w:val="28"/>
        </w:rPr>
        <w:t>а 14</w:t>
      </w:r>
      <w:r w:rsidRPr="00BC77C6">
        <w:rPr>
          <w:rFonts w:eastAsia="Tahoma"/>
          <w:color w:val="auto"/>
          <w:sz w:val="28"/>
          <w:szCs w:val="28"/>
        </w:rPr>
        <w:t xml:space="preserve"> настоящего Положения;</w:t>
      </w:r>
    </w:p>
    <w:p w:rsidR="004D74AB" w:rsidRPr="00BC77C6" w:rsidRDefault="004D74AB" w:rsidP="004D74AB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 xml:space="preserve">б) организует ознакомление </w:t>
      </w:r>
      <w:r w:rsidR="00BC77C6" w:rsidRPr="00BC77C6">
        <w:rPr>
          <w:rFonts w:eastAsia="Tahoma"/>
          <w:color w:val="auto"/>
          <w:sz w:val="28"/>
          <w:szCs w:val="28"/>
        </w:rPr>
        <w:t xml:space="preserve">лица, замещающего муниципальную должность, </w:t>
      </w:r>
      <w:r w:rsidRPr="00BC77C6">
        <w:rPr>
          <w:rFonts w:eastAsia="Tahoma"/>
          <w:color w:val="auto"/>
          <w:sz w:val="28"/>
          <w:szCs w:val="28"/>
        </w:rPr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 w:rsidR="00BC77C6" w:rsidRPr="00BC77C6">
        <w:rPr>
          <w:rFonts w:eastAsia="Tahoma"/>
          <w:color w:val="auto"/>
          <w:sz w:val="28"/>
          <w:szCs w:val="28"/>
        </w:rPr>
        <w:t xml:space="preserve"> в комиссию</w:t>
      </w:r>
      <w:r w:rsidRPr="00BC77C6">
        <w:rPr>
          <w:rFonts w:eastAsia="Tahoma"/>
          <w:color w:val="auto"/>
          <w:sz w:val="28"/>
          <w:szCs w:val="28"/>
        </w:rPr>
        <w:t>, и с результатами ее проверки;</w:t>
      </w:r>
    </w:p>
    <w:p w:rsidR="004D74AB" w:rsidRPr="00BC77C6" w:rsidRDefault="004D74AB" w:rsidP="004D74AB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7" w:history="1">
        <w:r w:rsidRPr="00BC77C6">
          <w:rPr>
            <w:rFonts w:eastAsia="Tahoma"/>
            <w:color w:val="auto"/>
            <w:sz w:val="28"/>
            <w:szCs w:val="28"/>
          </w:rPr>
          <w:t xml:space="preserve">подпункте </w:t>
        </w:r>
        <w:r w:rsidR="004A5162">
          <w:rPr>
            <w:rFonts w:eastAsia="Tahoma"/>
            <w:color w:val="auto"/>
            <w:sz w:val="28"/>
            <w:szCs w:val="28"/>
          </w:rPr>
          <w:t>11</w:t>
        </w:r>
        <w:r w:rsidR="00BC77C6" w:rsidRPr="00BC77C6">
          <w:rPr>
            <w:rFonts w:eastAsia="Tahoma"/>
            <w:color w:val="auto"/>
            <w:sz w:val="28"/>
            <w:szCs w:val="28"/>
          </w:rPr>
          <w:t>.5.</w:t>
        </w:r>
      </w:hyperlink>
      <w:r w:rsidRPr="00BC77C6">
        <w:rPr>
          <w:rFonts w:eastAsia="Tahoma"/>
          <w:color w:val="auto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D74AB" w:rsidRPr="00BC77C6" w:rsidRDefault="004A5162" w:rsidP="004D74AB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bookmarkStart w:id="3" w:name="Par5"/>
      <w:bookmarkEnd w:id="3"/>
      <w:r>
        <w:rPr>
          <w:rFonts w:eastAsia="Tahoma"/>
          <w:color w:val="auto"/>
          <w:sz w:val="28"/>
          <w:szCs w:val="28"/>
        </w:rPr>
        <w:t>17</w:t>
      </w:r>
      <w:r w:rsidR="00BC77C6" w:rsidRPr="00BC77C6">
        <w:rPr>
          <w:rFonts w:eastAsia="Tahoma"/>
          <w:color w:val="auto"/>
          <w:sz w:val="28"/>
          <w:szCs w:val="28"/>
        </w:rPr>
        <w:t>.</w:t>
      </w:r>
      <w:r w:rsidR="004D74AB" w:rsidRPr="00BC77C6">
        <w:rPr>
          <w:rFonts w:eastAsia="Tahoma"/>
          <w:color w:val="auto"/>
          <w:sz w:val="28"/>
          <w:szCs w:val="28"/>
        </w:rPr>
        <w:t xml:space="preserve"> Заседание комиссии по рассмотрению заявлений, указанных в </w:t>
      </w:r>
      <w:r w:rsidR="00BC77C6" w:rsidRPr="00BC77C6">
        <w:rPr>
          <w:rFonts w:eastAsia="Tahoma"/>
          <w:color w:val="auto"/>
          <w:sz w:val="28"/>
          <w:szCs w:val="28"/>
        </w:rPr>
        <w:t>под</w:t>
      </w:r>
      <w:hyperlink w:anchor="Par5" w:history="1">
        <w:r w:rsidR="00BC77C6" w:rsidRPr="00BC77C6">
          <w:rPr>
            <w:rFonts w:eastAsia="Tahoma"/>
            <w:color w:val="auto"/>
            <w:sz w:val="28"/>
            <w:szCs w:val="28"/>
          </w:rPr>
          <w:t>пункт</w:t>
        </w:r>
      </w:hyperlink>
      <w:r>
        <w:rPr>
          <w:rFonts w:eastAsia="Tahoma"/>
          <w:color w:val="auto"/>
          <w:sz w:val="28"/>
          <w:szCs w:val="28"/>
        </w:rPr>
        <w:t>е 14.2. пункта 14</w:t>
      </w:r>
      <w:r w:rsidR="004D74AB" w:rsidRPr="00BC77C6">
        <w:rPr>
          <w:rFonts w:eastAsia="Tahoma"/>
          <w:color w:val="auto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318AE" w:rsidRPr="00BC77C6" w:rsidRDefault="005318AE" w:rsidP="00505837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bookmarkStart w:id="4" w:name="Par62"/>
      <w:bookmarkEnd w:id="4"/>
      <w:r w:rsidRPr="00BC77C6">
        <w:rPr>
          <w:rFonts w:eastAsia="Tahoma"/>
          <w:color w:val="auto"/>
          <w:sz w:val="28"/>
          <w:szCs w:val="28"/>
        </w:rPr>
        <w:lastRenderedPageBreak/>
        <w:t>1</w:t>
      </w:r>
      <w:r w:rsidR="004A5162">
        <w:rPr>
          <w:rFonts w:eastAsia="Tahoma"/>
          <w:color w:val="auto"/>
          <w:sz w:val="28"/>
          <w:szCs w:val="28"/>
        </w:rPr>
        <w:t>8</w:t>
      </w:r>
      <w:r w:rsidRPr="00BC77C6">
        <w:rPr>
          <w:rFonts w:eastAsia="Tahoma"/>
          <w:color w:val="auto"/>
          <w:sz w:val="28"/>
          <w:szCs w:val="28"/>
        </w:rPr>
        <w:t>. Заседание комиссии проводится, как правило, в присутствии лица, замещающего муниципальную должность, в отношении которого рассматривается вопрос о соблюдении требований к служебному поведению и (или) требований об уре</w:t>
      </w:r>
      <w:r w:rsidR="00505837" w:rsidRPr="00BC77C6">
        <w:rPr>
          <w:rFonts w:eastAsia="Tahoma"/>
          <w:color w:val="auto"/>
          <w:sz w:val="28"/>
          <w:szCs w:val="28"/>
        </w:rPr>
        <w:t>гулировании конфликта интересов</w:t>
      </w:r>
      <w:r w:rsidRPr="00BC77C6">
        <w:rPr>
          <w:rFonts w:eastAsia="Tahoma"/>
          <w:color w:val="auto"/>
          <w:sz w:val="28"/>
          <w:szCs w:val="28"/>
        </w:rPr>
        <w:t>. О намерении лично присутствовать на заседании комиссии лицо, замещающее муниципальную должность, указывает в обраще</w:t>
      </w:r>
      <w:r w:rsidR="00505837" w:rsidRPr="00BC77C6">
        <w:rPr>
          <w:rFonts w:eastAsia="Tahoma"/>
          <w:color w:val="auto"/>
          <w:sz w:val="28"/>
          <w:szCs w:val="28"/>
        </w:rPr>
        <w:t>нии, заявлении или уведомлении.</w:t>
      </w:r>
    </w:p>
    <w:p w:rsidR="005318AE" w:rsidRPr="00BC77C6" w:rsidRDefault="004A5162" w:rsidP="005318A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>
        <w:rPr>
          <w:rFonts w:eastAsia="Tahoma"/>
          <w:color w:val="auto"/>
          <w:sz w:val="28"/>
          <w:szCs w:val="28"/>
        </w:rPr>
        <w:t>19</w:t>
      </w:r>
      <w:r w:rsidR="005318AE" w:rsidRPr="00BC77C6">
        <w:rPr>
          <w:rFonts w:eastAsia="Tahoma"/>
          <w:color w:val="auto"/>
          <w:sz w:val="28"/>
          <w:szCs w:val="28"/>
        </w:rPr>
        <w:t>. Заседания комиссии могут проводиться в отсутствие лица, замещающего муниципальную должность, в случае:</w:t>
      </w:r>
    </w:p>
    <w:p w:rsidR="005318AE" w:rsidRPr="00BC77C6" w:rsidRDefault="005318AE" w:rsidP="005318A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 xml:space="preserve">а) если в обращении, заявлении </w:t>
      </w:r>
      <w:r w:rsidR="00C469C0" w:rsidRPr="00BC77C6">
        <w:rPr>
          <w:rFonts w:eastAsia="Tahoma"/>
          <w:color w:val="auto"/>
          <w:sz w:val="28"/>
          <w:szCs w:val="28"/>
        </w:rPr>
        <w:t xml:space="preserve">лица, замещающего муниципальную должность, </w:t>
      </w:r>
      <w:r w:rsidRPr="00BC77C6">
        <w:rPr>
          <w:rFonts w:eastAsia="Tahoma"/>
          <w:color w:val="auto"/>
          <w:sz w:val="28"/>
          <w:szCs w:val="28"/>
        </w:rPr>
        <w:t>не содержится указания о намерении лица, замещающего муниципальную должность, лично присутствовать на заседании комиссии;</w:t>
      </w:r>
    </w:p>
    <w:p w:rsidR="005318AE" w:rsidRPr="00BC77C6" w:rsidRDefault="005318AE" w:rsidP="005318A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>б) если лиц</w:t>
      </w:r>
      <w:r w:rsidR="00C469C0" w:rsidRPr="00BC77C6">
        <w:rPr>
          <w:rFonts w:eastAsia="Tahoma"/>
          <w:color w:val="auto"/>
          <w:sz w:val="28"/>
          <w:szCs w:val="28"/>
        </w:rPr>
        <w:t>а, замещающи</w:t>
      </w:r>
      <w:r w:rsidRPr="00BC77C6">
        <w:rPr>
          <w:rFonts w:eastAsia="Tahoma"/>
          <w:color w:val="auto"/>
          <w:sz w:val="28"/>
          <w:szCs w:val="28"/>
        </w:rPr>
        <w:t>е муниципальную должность, намеревающиеся лично присутствовать на заседании комиссии и надлежащим образом извещенн</w:t>
      </w:r>
      <w:r w:rsidR="00C469C0" w:rsidRPr="00BC77C6">
        <w:rPr>
          <w:rFonts w:eastAsia="Tahoma"/>
          <w:color w:val="auto"/>
          <w:sz w:val="28"/>
          <w:szCs w:val="28"/>
        </w:rPr>
        <w:t xml:space="preserve">ые </w:t>
      </w:r>
      <w:r w:rsidRPr="00BC77C6">
        <w:rPr>
          <w:rFonts w:eastAsia="Tahoma"/>
          <w:color w:val="auto"/>
          <w:sz w:val="28"/>
          <w:szCs w:val="28"/>
        </w:rPr>
        <w:t>о времени и месте его проведения, не явились на заседание комиссии.</w:t>
      </w:r>
    </w:p>
    <w:p w:rsidR="005318AE" w:rsidRPr="00BC77C6" w:rsidRDefault="004A5162" w:rsidP="005318A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>
        <w:rPr>
          <w:rFonts w:eastAsia="Tahoma"/>
          <w:color w:val="auto"/>
          <w:sz w:val="28"/>
          <w:szCs w:val="28"/>
        </w:rPr>
        <w:t>20</w:t>
      </w:r>
      <w:r w:rsidR="005318AE" w:rsidRPr="00BC77C6">
        <w:rPr>
          <w:rFonts w:eastAsia="Tahoma"/>
          <w:color w:val="auto"/>
          <w:sz w:val="28"/>
          <w:szCs w:val="28"/>
        </w:rPr>
        <w:t>. На заседании комиссии заслушиваются пояснения лица, замещ</w:t>
      </w:r>
      <w:r w:rsidR="00505837" w:rsidRPr="00BC77C6">
        <w:rPr>
          <w:rFonts w:eastAsia="Tahoma"/>
          <w:color w:val="auto"/>
          <w:sz w:val="28"/>
          <w:szCs w:val="28"/>
        </w:rPr>
        <w:t xml:space="preserve">ающего муниципальную должность </w:t>
      </w:r>
      <w:r w:rsidR="005318AE" w:rsidRPr="00BC77C6">
        <w:rPr>
          <w:rFonts w:eastAsia="Tahoma"/>
          <w:color w:val="auto"/>
          <w:sz w:val="28"/>
          <w:szCs w:val="28"/>
        </w:rPr>
        <w:t xml:space="preserve">(с </w:t>
      </w:r>
      <w:r w:rsidR="00C469C0" w:rsidRPr="00BC77C6">
        <w:rPr>
          <w:rFonts w:eastAsia="Tahoma"/>
          <w:color w:val="auto"/>
          <w:sz w:val="28"/>
          <w:szCs w:val="28"/>
        </w:rPr>
        <w:t>его</w:t>
      </w:r>
      <w:r w:rsidR="005318AE" w:rsidRPr="00BC77C6">
        <w:rPr>
          <w:rFonts w:eastAsia="Tahoma"/>
          <w:color w:val="auto"/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318AE" w:rsidRPr="00BC77C6" w:rsidRDefault="004A5162" w:rsidP="005318A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>
        <w:rPr>
          <w:rFonts w:eastAsia="Tahoma"/>
          <w:color w:val="auto"/>
          <w:sz w:val="28"/>
          <w:szCs w:val="28"/>
        </w:rPr>
        <w:t>21</w:t>
      </w:r>
      <w:r w:rsidR="005318AE" w:rsidRPr="00BC77C6">
        <w:rPr>
          <w:rFonts w:eastAsia="Tahoma"/>
          <w:color w:val="auto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318AE" w:rsidRPr="00BC77C6" w:rsidRDefault="004A5162" w:rsidP="005318A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>
        <w:rPr>
          <w:rFonts w:eastAsia="Tahoma"/>
          <w:color w:val="auto"/>
          <w:sz w:val="28"/>
          <w:szCs w:val="28"/>
        </w:rPr>
        <w:t>22</w:t>
      </w:r>
      <w:r w:rsidR="005318AE" w:rsidRPr="00BC77C6">
        <w:rPr>
          <w:rFonts w:eastAsia="Tahoma"/>
          <w:color w:val="auto"/>
          <w:sz w:val="28"/>
          <w:szCs w:val="28"/>
        </w:rPr>
        <w:t xml:space="preserve">. По итогам рассмотрения вопроса, указанного в </w:t>
      </w:r>
      <w:r>
        <w:rPr>
          <w:rFonts w:eastAsia="Tahoma"/>
          <w:color w:val="auto"/>
          <w:sz w:val="28"/>
          <w:szCs w:val="28"/>
        </w:rPr>
        <w:t>подпункте 14</w:t>
      </w:r>
      <w:r w:rsidR="00C469C0" w:rsidRPr="00BC77C6">
        <w:rPr>
          <w:rFonts w:eastAsia="Tahoma"/>
          <w:color w:val="auto"/>
          <w:sz w:val="28"/>
          <w:szCs w:val="28"/>
        </w:rPr>
        <w:t>.1.</w:t>
      </w:r>
      <w:r>
        <w:rPr>
          <w:rFonts w:eastAsia="Tahoma"/>
          <w:color w:val="auto"/>
          <w:sz w:val="28"/>
          <w:szCs w:val="28"/>
        </w:rPr>
        <w:t xml:space="preserve"> пункта 14</w:t>
      </w:r>
      <w:r w:rsidR="005318AE" w:rsidRPr="00BC77C6">
        <w:rPr>
          <w:rFonts w:eastAsia="Tahoma"/>
          <w:color w:val="auto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318AE" w:rsidRPr="00BC77C6" w:rsidRDefault="005318AE" w:rsidP="005318A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>1) установить, что сведения, представленные лицом, замещающим муниципальную должность, являются достоверными и полными;</w:t>
      </w:r>
    </w:p>
    <w:p w:rsidR="005318AE" w:rsidRPr="00BC77C6" w:rsidRDefault="005318AE" w:rsidP="005318A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>2) установить, что сведения, представленные лицом, замещающим муниципальную должность, являются недостоверными и (или) неполными. В этом случае комиссия рекомендует главе города применить к лицу, замещающему муниципальную должность, конкретную меру ответственности.</w:t>
      </w:r>
    </w:p>
    <w:p w:rsidR="005318AE" w:rsidRPr="00BC77C6" w:rsidRDefault="004A5162" w:rsidP="00F64488">
      <w:pPr>
        <w:autoSpaceDE w:val="0"/>
        <w:autoSpaceDN w:val="0"/>
        <w:adjustRightInd w:val="0"/>
        <w:spacing w:before="280" w:after="240"/>
        <w:ind w:firstLine="540"/>
        <w:jc w:val="both"/>
        <w:rPr>
          <w:rFonts w:eastAsia="Tahoma"/>
          <w:color w:val="auto"/>
          <w:sz w:val="28"/>
          <w:szCs w:val="28"/>
        </w:rPr>
      </w:pPr>
      <w:r>
        <w:rPr>
          <w:rFonts w:eastAsia="Tahoma"/>
          <w:color w:val="auto"/>
          <w:sz w:val="28"/>
          <w:szCs w:val="28"/>
        </w:rPr>
        <w:t>23</w:t>
      </w:r>
      <w:r w:rsidR="005318AE" w:rsidRPr="00BC77C6">
        <w:rPr>
          <w:rFonts w:eastAsia="Tahoma"/>
          <w:color w:val="auto"/>
          <w:sz w:val="28"/>
          <w:szCs w:val="28"/>
        </w:rPr>
        <w:t xml:space="preserve">. По итогам рассмотрения вопроса, указанного </w:t>
      </w:r>
      <w:r w:rsidR="00C469C0" w:rsidRPr="00BC77C6">
        <w:rPr>
          <w:rFonts w:eastAsia="Tahoma"/>
          <w:color w:val="auto"/>
          <w:sz w:val="28"/>
          <w:szCs w:val="28"/>
        </w:rPr>
        <w:t>пункта</w:t>
      </w:r>
      <w:r w:rsidR="005318AE" w:rsidRPr="00BC77C6">
        <w:rPr>
          <w:rFonts w:eastAsia="Tahoma"/>
          <w:color w:val="auto"/>
          <w:sz w:val="28"/>
          <w:szCs w:val="28"/>
        </w:rPr>
        <w:t xml:space="preserve"> </w:t>
      </w:r>
      <w:r w:rsidR="00C469C0" w:rsidRPr="00BC77C6">
        <w:rPr>
          <w:rFonts w:eastAsia="Tahoma"/>
          <w:color w:val="auto"/>
          <w:sz w:val="28"/>
          <w:szCs w:val="28"/>
        </w:rPr>
        <w:t>1</w:t>
      </w:r>
      <w:r>
        <w:rPr>
          <w:rFonts w:eastAsia="Tahoma"/>
          <w:color w:val="auto"/>
          <w:sz w:val="28"/>
          <w:szCs w:val="28"/>
        </w:rPr>
        <w:t>4</w:t>
      </w:r>
      <w:r w:rsidR="00C469C0" w:rsidRPr="00BC77C6">
        <w:rPr>
          <w:rFonts w:eastAsia="Tahoma"/>
          <w:color w:val="auto"/>
          <w:sz w:val="28"/>
          <w:szCs w:val="28"/>
        </w:rPr>
        <w:t>.2.</w:t>
      </w:r>
      <w:r>
        <w:rPr>
          <w:rFonts w:eastAsia="Tahoma"/>
          <w:color w:val="auto"/>
          <w:sz w:val="28"/>
          <w:szCs w:val="28"/>
        </w:rPr>
        <w:t xml:space="preserve"> пункта 14</w:t>
      </w:r>
      <w:r w:rsidR="005318AE" w:rsidRPr="00BC77C6">
        <w:rPr>
          <w:rFonts w:eastAsia="Tahoma"/>
          <w:color w:val="auto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64488" w:rsidRPr="00BC77C6" w:rsidRDefault="00F64488" w:rsidP="00F64488">
      <w:pPr>
        <w:autoSpaceDE w:val="0"/>
        <w:autoSpaceDN w:val="0"/>
        <w:adjustRightInd w:val="0"/>
        <w:spacing w:after="240"/>
        <w:ind w:firstLine="540"/>
        <w:jc w:val="both"/>
        <w:rPr>
          <w:rFonts w:eastAsia="Tahoma"/>
          <w:color w:val="auto"/>
          <w:sz w:val="28"/>
          <w:szCs w:val="28"/>
        </w:rPr>
      </w:pPr>
      <w:bookmarkStart w:id="5" w:name="Par112"/>
      <w:bookmarkEnd w:id="5"/>
      <w:r w:rsidRPr="00BC77C6">
        <w:rPr>
          <w:rFonts w:eastAsia="Tahoma"/>
          <w:color w:val="auto"/>
          <w:sz w:val="28"/>
          <w:szCs w:val="28"/>
        </w:rPr>
        <w:t>а) признать, что причина непредставления лицом, замещающим муниципальную должность,</w:t>
      </w:r>
      <w:r w:rsidR="004A5162">
        <w:rPr>
          <w:rFonts w:eastAsia="Tahoma"/>
          <w:color w:val="auto"/>
          <w:sz w:val="28"/>
          <w:szCs w:val="28"/>
        </w:rPr>
        <w:t xml:space="preserve"> </w:t>
      </w:r>
      <w:r w:rsidRPr="00BC77C6">
        <w:rPr>
          <w:rFonts w:eastAsia="Tahoma"/>
          <w:color w:val="auto"/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64488" w:rsidRPr="00BC77C6" w:rsidRDefault="00F64488" w:rsidP="00F64488">
      <w:pPr>
        <w:autoSpaceDE w:val="0"/>
        <w:autoSpaceDN w:val="0"/>
        <w:adjustRightInd w:val="0"/>
        <w:spacing w:before="280" w:after="24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lastRenderedPageBreak/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лицом, замещающим муниципальную должность, принять меры по представлению указанных сведений;</w:t>
      </w:r>
    </w:p>
    <w:p w:rsidR="00F64488" w:rsidRPr="00BC77C6" w:rsidRDefault="00F64488" w:rsidP="00F64488">
      <w:pPr>
        <w:autoSpaceDE w:val="0"/>
        <w:autoSpaceDN w:val="0"/>
        <w:adjustRightInd w:val="0"/>
        <w:spacing w:before="280" w:after="24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Совету народных депутатов города Камешково применить к лицу, замещающему муниципальную должность, конкретную меру ответственности.</w:t>
      </w:r>
    </w:p>
    <w:p w:rsidR="005318AE" w:rsidRPr="00BC77C6" w:rsidRDefault="00327D46" w:rsidP="005318A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>2</w:t>
      </w:r>
      <w:r w:rsidR="004A5162">
        <w:rPr>
          <w:rFonts w:eastAsia="Tahoma"/>
          <w:color w:val="auto"/>
          <w:sz w:val="28"/>
          <w:szCs w:val="28"/>
        </w:rPr>
        <w:t>4</w:t>
      </w:r>
      <w:r w:rsidR="005318AE" w:rsidRPr="00BC77C6">
        <w:rPr>
          <w:rFonts w:eastAsia="Tahoma"/>
          <w:color w:val="auto"/>
          <w:sz w:val="28"/>
          <w:szCs w:val="28"/>
        </w:rPr>
        <w:t xml:space="preserve">. По итогам рассмотрения вопроса, указанного </w:t>
      </w:r>
      <w:r w:rsidR="004A5162">
        <w:rPr>
          <w:rFonts w:eastAsia="Tahoma"/>
          <w:color w:val="auto"/>
          <w:sz w:val="28"/>
          <w:szCs w:val="28"/>
        </w:rPr>
        <w:t>пункте 14</w:t>
      </w:r>
      <w:r w:rsidR="00F64488" w:rsidRPr="00BC77C6">
        <w:rPr>
          <w:rFonts w:eastAsia="Tahoma"/>
          <w:color w:val="auto"/>
          <w:sz w:val="28"/>
          <w:szCs w:val="28"/>
        </w:rPr>
        <w:t>.3.</w:t>
      </w:r>
      <w:r w:rsidR="004A5162">
        <w:rPr>
          <w:rFonts w:eastAsia="Tahoma"/>
          <w:color w:val="auto"/>
          <w:sz w:val="28"/>
          <w:szCs w:val="28"/>
        </w:rPr>
        <w:t xml:space="preserve"> пункта 14</w:t>
      </w:r>
      <w:r w:rsidR="005318AE" w:rsidRPr="00BC77C6">
        <w:rPr>
          <w:rFonts w:eastAsia="Tahoma"/>
          <w:color w:val="auto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64488" w:rsidRPr="00BC77C6" w:rsidRDefault="00F64488" w:rsidP="00F64488">
      <w:pPr>
        <w:autoSpaceDE w:val="0"/>
        <w:autoSpaceDN w:val="0"/>
        <w:adjustRightInd w:val="0"/>
        <w:ind w:firstLine="540"/>
        <w:jc w:val="both"/>
        <w:rPr>
          <w:rFonts w:eastAsia="Tahoma"/>
          <w:color w:val="auto"/>
          <w:sz w:val="28"/>
          <w:szCs w:val="28"/>
        </w:rPr>
      </w:pPr>
    </w:p>
    <w:p w:rsidR="00F64488" w:rsidRPr="00BC77C6" w:rsidRDefault="00F64488" w:rsidP="00F64488">
      <w:pPr>
        <w:autoSpaceDE w:val="0"/>
        <w:autoSpaceDN w:val="0"/>
        <w:adjustRightInd w:val="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F64488" w:rsidRPr="00BC77C6" w:rsidRDefault="00F64488" w:rsidP="00F64488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>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и (или) Совету народных депутатов города Камешково принять меры по урегулированию конфликта интересов или по недопущению его возникновения;</w:t>
      </w:r>
    </w:p>
    <w:p w:rsidR="00F64488" w:rsidRPr="00BC77C6" w:rsidRDefault="00F64488" w:rsidP="00F64488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>в) признать, что лицо, замещающее муниципальную должность, не соблюдал требования об урегулировании конфликта интересов. В этом случае комиссия рекомендует Совету народных депутатов города Камешково применить к государственному служащему конкретную меру ответственности.</w:t>
      </w:r>
    </w:p>
    <w:p w:rsidR="005318AE" w:rsidRPr="00BC77C6" w:rsidRDefault="005318AE" w:rsidP="005318A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>2</w:t>
      </w:r>
      <w:r w:rsidR="004A5162">
        <w:rPr>
          <w:rFonts w:eastAsia="Tahoma"/>
          <w:color w:val="auto"/>
          <w:sz w:val="28"/>
          <w:szCs w:val="28"/>
        </w:rPr>
        <w:t>5</w:t>
      </w:r>
      <w:r w:rsidRPr="00BC77C6">
        <w:rPr>
          <w:rFonts w:eastAsia="Tahoma"/>
          <w:color w:val="auto"/>
          <w:sz w:val="28"/>
          <w:szCs w:val="28"/>
        </w:rPr>
        <w:t xml:space="preserve">. По итогам рассмотрения вопроса, указанного в </w:t>
      </w:r>
      <w:r w:rsidR="004A5162">
        <w:rPr>
          <w:rFonts w:eastAsia="Tahoma"/>
          <w:color w:val="auto"/>
          <w:sz w:val="28"/>
          <w:szCs w:val="28"/>
        </w:rPr>
        <w:t>подпункта 14</w:t>
      </w:r>
      <w:r w:rsidR="00D97707" w:rsidRPr="00BC77C6">
        <w:rPr>
          <w:rFonts w:eastAsia="Tahoma"/>
          <w:color w:val="auto"/>
          <w:sz w:val="28"/>
          <w:szCs w:val="28"/>
        </w:rPr>
        <w:t>.4.</w:t>
      </w:r>
      <w:r w:rsidRPr="00BC77C6">
        <w:rPr>
          <w:rFonts w:eastAsia="Tahoma"/>
          <w:color w:val="auto"/>
          <w:sz w:val="28"/>
          <w:szCs w:val="28"/>
        </w:rPr>
        <w:t xml:space="preserve"> пункт</w:t>
      </w:r>
      <w:r w:rsidR="004A5162">
        <w:rPr>
          <w:rFonts w:eastAsia="Tahoma"/>
          <w:color w:val="auto"/>
          <w:sz w:val="28"/>
          <w:szCs w:val="28"/>
        </w:rPr>
        <w:t>а 14</w:t>
      </w:r>
      <w:r w:rsidRPr="00BC77C6">
        <w:rPr>
          <w:rFonts w:eastAsia="Tahoma"/>
          <w:color w:val="auto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318AE" w:rsidRPr="00BC77C6" w:rsidRDefault="005318AE" w:rsidP="005318A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 xml:space="preserve">а) признать, что сведения, представленные лицом, замещающим муниципальную должность, в соответствии с частью 1 статьи 3 Федерального закона </w:t>
      </w:r>
      <w:r w:rsidR="00327D46" w:rsidRPr="00BC77C6">
        <w:rPr>
          <w:rFonts w:eastAsia="Tahoma"/>
          <w:color w:val="auto"/>
          <w:sz w:val="28"/>
          <w:szCs w:val="28"/>
        </w:rPr>
        <w:t>«</w:t>
      </w:r>
      <w:r w:rsidRPr="00BC77C6">
        <w:rPr>
          <w:rFonts w:eastAsia="Tahoma"/>
          <w:color w:val="auto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27D46" w:rsidRPr="00BC77C6">
        <w:rPr>
          <w:rFonts w:eastAsia="Tahoma"/>
          <w:color w:val="auto"/>
          <w:sz w:val="28"/>
          <w:szCs w:val="28"/>
        </w:rPr>
        <w:t>»</w:t>
      </w:r>
      <w:r w:rsidRPr="00BC77C6">
        <w:rPr>
          <w:rFonts w:eastAsia="Tahoma"/>
          <w:color w:val="auto"/>
          <w:sz w:val="28"/>
          <w:szCs w:val="28"/>
        </w:rPr>
        <w:t>, являются достоверными и полными;</w:t>
      </w:r>
    </w:p>
    <w:p w:rsidR="005318AE" w:rsidRPr="00BC77C6" w:rsidRDefault="005318AE" w:rsidP="005318A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>б) признать, что сведения, представленные лицом, замещающим муниципальную должность, муниципальным служащим в соответствии с частью 1 статьи 3 Федерального закона</w:t>
      </w:r>
      <w:r w:rsidR="00BC77C6" w:rsidRPr="00BC77C6">
        <w:rPr>
          <w:rFonts w:eastAsia="Tahoma"/>
          <w:color w:val="auto"/>
          <w:sz w:val="28"/>
          <w:szCs w:val="28"/>
        </w:rPr>
        <w:t xml:space="preserve"> от 03.12.2012 № 230-ФЗ</w:t>
      </w:r>
      <w:r w:rsidRPr="00BC77C6">
        <w:rPr>
          <w:rFonts w:eastAsia="Tahoma"/>
          <w:color w:val="auto"/>
          <w:sz w:val="28"/>
          <w:szCs w:val="28"/>
        </w:rPr>
        <w:t xml:space="preserve"> </w:t>
      </w:r>
      <w:r w:rsidR="00D97707" w:rsidRPr="00BC77C6">
        <w:rPr>
          <w:rFonts w:eastAsia="Tahoma"/>
          <w:color w:val="auto"/>
          <w:sz w:val="28"/>
          <w:szCs w:val="28"/>
        </w:rPr>
        <w:t>«</w:t>
      </w:r>
      <w:r w:rsidRPr="00BC77C6">
        <w:rPr>
          <w:rFonts w:eastAsia="Tahoma"/>
          <w:color w:val="auto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D97707" w:rsidRPr="00BC77C6">
        <w:rPr>
          <w:rFonts w:eastAsia="Tahoma"/>
          <w:color w:val="auto"/>
          <w:sz w:val="28"/>
          <w:szCs w:val="28"/>
        </w:rPr>
        <w:t>»</w:t>
      </w:r>
      <w:r w:rsidRPr="00BC77C6">
        <w:rPr>
          <w:rFonts w:eastAsia="Tahoma"/>
          <w:color w:val="auto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D97707" w:rsidRPr="00BC77C6">
        <w:rPr>
          <w:rFonts w:eastAsia="Tahoma"/>
          <w:color w:val="auto"/>
          <w:sz w:val="28"/>
          <w:szCs w:val="28"/>
        </w:rPr>
        <w:t>Совету народных депутатов города Камешково</w:t>
      </w:r>
      <w:r w:rsidRPr="00BC77C6">
        <w:rPr>
          <w:rFonts w:eastAsia="Tahoma"/>
          <w:color w:val="auto"/>
          <w:sz w:val="28"/>
          <w:szCs w:val="28"/>
        </w:rPr>
        <w:t xml:space="preserve"> применить к </w:t>
      </w:r>
      <w:r w:rsidRPr="00BC77C6">
        <w:rPr>
          <w:rFonts w:eastAsia="Tahoma"/>
          <w:color w:val="auto"/>
          <w:sz w:val="28"/>
          <w:szCs w:val="28"/>
        </w:rPr>
        <w:lastRenderedPageBreak/>
        <w:t>лицу, замещающему муниципальную должность,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318AE" w:rsidRPr="00BC77C6" w:rsidRDefault="005318AE" w:rsidP="005318A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bookmarkStart w:id="6" w:name="Par130"/>
      <w:bookmarkEnd w:id="6"/>
      <w:r w:rsidRPr="00BC77C6">
        <w:rPr>
          <w:rFonts w:eastAsia="Tahoma"/>
          <w:color w:val="auto"/>
          <w:sz w:val="28"/>
          <w:szCs w:val="28"/>
        </w:rPr>
        <w:t>2</w:t>
      </w:r>
      <w:r w:rsidR="004A5162">
        <w:rPr>
          <w:rFonts w:eastAsia="Tahoma"/>
          <w:color w:val="auto"/>
          <w:sz w:val="28"/>
          <w:szCs w:val="28"/>
        </w:rPr>
        <w:t>6</w:t>
      </w:r>
      <w:r w:rsidR="00327D46" w:rsidRPr="00BC77C6">
        <w:rPr>
          <w:rFonts w:eastAsia="Tahoma"/>
          <w:color w:val="auto"/>
          <w:sz w:val="28"/>
          <w:szCs w:val="28"/>
        </w:rPr>
        <w:t xml:space="preserve">. </w:t>
      </w:r>
      <w:r w:rsidRPr="00BC77C6">
        <w:rPr>
          <w:rFonts w:eastAsia="Tahoma"/>
          <w:color w:val="auto"/>
          <w:sz w:val="28"/>
          <w:szCs w:val="28"/>
        </w:rPr>
        <w:t xml:space="preserve">По итогам рассмотрения вопроса, указанного в </w:t>
      </w:r>
      <w:r w:rsidR="004A5162">
        <w:rPr>
          <w:rFonts w:eastAsia="Tahoma"/>
          <w:color w:val="auto"/>
          <w:sz w:val="28"/>
          <w:szCs w:val="28"/>
        </w:rPr>
        <w:t>подпункте 14</w:t>
      </w:r>
      <w:r w:rsidR="00D97707" w:rsidRPr="00BC77C6">
        <w:rPr>
          <w:rFonts w:eastAsia="Tahoma"/>
          <w:color w:val="auto"/>
          <w:sz w:val="28"/>
          <w:szCs w:val="28"/>
        </w:rPr>
        <w:t>.5. пункта</w:t>
      </w:r>
      <w:r w:rsidR="004A5162">
        <w:rPr>
          <w:rFonts w:eastAsia="Tahoma"/>
          <w:color w:val="auto"/>
          <w:sz w:val="28"/>
          <w:szCs w:val="28"/>
        </w:rPr>
        <w:t xml:space="preserve"> 14</w:t>
      </w:r>
      <w:r w:rsidRPr="00BC77C6">
        <w:rPr>
          <w:rFonts w:eastAsia="Tahoma"/>
          <w:color w:val="auto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318AE" w:rsidRPr="00BC77C6" w:rsidRDefault="005318AE" w:rsidP="005318A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5318AE" w:rsidRPr="00BC77C6" w:rsidRDefault="005318AE" w:rsidP="005318A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>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и</w:t>
      </w:r>
      <w:r w:rsidR="00D97707" w:rsidRPr="00BC77C6">
        <w:rPr>
          <w:rFonts w:eastAsia="Tahoma"/>
          <w:color w:val="auto"/>
          <w:sz w:val="28"/>
          <w:szCs w:val="28"/>
        </w:rPr>
        <w:t xml:space="preserve"> (или)</w:t>
      </w:r>
      <w:r w:rsidRPr="00BC77C6">
        <w:rPr>
          <w:rFonts w:eastAsia="Tahoma"/>
          <w:color w:val="auto"/>
          <w:sz w:val="28"/>
          <w:szCs w:val="28"/>
        </w:rPr>
        <w:t xml:space="preserve"> </w:t>
      </w:r>
      <w:r w:rsidR="00D97707" w:rsidRPr="00BC77C6">
        <w:rPr>
          <w:rFonts w:eastAsia="Tahoma"/>
          <w:color w:val="auto"/>
          <w:sz w:val="28"/>
          <w:szCs w:val="28"/>
        </w:rPr>
        <w:t>Совету народных депутатов города Камешково</w:t>
      </w:r>
      <w:r w:rsidRPr="00BC77C6">
        <w:rPr>
          <w:rFonts w:eastAsia="Tahoma"/>
          <w:color w:val="auto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5318AE" w:rsidRPr="00BC77C6" w:rsidRDefault="005318AE" w:rsidP="005318A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 xml:space="preserve">в) признать, что лицо, замещающее муниципальную должность, не соблюдал требования об урегулировании конфликта интересов. В этом случае комиссия рекомендует </w:t>
      </w:r>
      <w:r w:rsidR="00D97707" w:rsidRPr="00BC77C6">
        <w:rPr>
          <w:rFonts w:eastAsia="Tahoma"/>
          <w:color w:val="auto"/>
          <w:sz w:val="28"/>
          <w:szCs w:val="28"/>
        </w:rPr>
        <w:t>Совету народных депутатов города Камешково</w:t>
      </w:r>
      <w:r w:rsidRPr="00BC77C6">
        <w:rPr>
          <w:rFonts w:eastAsia="Tahoma"/>
          <w:color w:val="auto"/>
          <w:sz w:val="28"/>
          <w:szCs w:val="28"/>
        </w:rPr>
        <w:t xml:space="preserve"> применить к лицу, замещающему муниципальную должность, конкретную меру ответственности.</w:t>
      </w:r>
    </w:p>
    <w:p w:rsidR="005318AE" w:rsidRPr="00BC77C6" w:rsidRDefault="005318AE" w:rsidP="005318A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>2</w:t>
      </w:r>
      <w:r w:rsidR="004A5162">
        <w:rPr>
          <w:rFonts w:eastAsia="Tahoma"/>
          <w:color w:val="auto"/>
          <w:sz w:val="28"/>
          <w:szCs w:val="28"/>
        </w:rPr>
        <w:t>7</w:t>
      </w:r>
      <w:r w:rsidRPr="00BC77C6">
        <w:rPr>
          <w:rFonts w:eastAsia="Tahoma"/>
          <w:color w:val="auto"/>
          <w:sz w:val="28"/>
          <w:szCs w:val="28"/>
        </w:rPr>
        <w:t xml:space="preserve">. По итогам рассмотрения вопросов, указанных в подпунктах </w:t>
      </w:r>
      <w:r w:rsidR="004A5162">
        <w:rPr>
          <w:rFonts w:eastAsia="Tahoma"/>
          <w:color w:val="auto"/>
          <w:sz w:val="28"/>
          <w:szCs w:val="28"/>
        </w:rPr>
        <w:t>14</w:t>
      </w:r>
      <w:r w:rsidR="00D97707" w:rsidRPr="00BC77C6">
        <w:rPr>
          <w:rFonts w:eastAsia="Tahoma"/>
          <w:color w:val="auto"/>
          <w:sz w:val="28"/>
          <w:szCs w:val="28"/>
        </w:rPr>
        <w:t>.</w:t>
      </w:r>
      <w:r w:rsidRPr="00BC77C6">
        <w:rPr>
          <w:rFonts w:eastAsia="Tahoma"/>
          <w:color w:val="auto"/>
          <w:sz w:val="28"/>
          <w:szCs w:val="28"/>
        </w:rPr>
        <w:t>1</w:t>
      </w:r>
      <w:r w:rsidR="004A5162">
        <w:rPr>
          <w:rFonts w:eastAsia="Tahoma"/>
          <w:color w:val="auto"/>
          <w:sz w:val="28"/>
          <w:szCs w:val="28"/>
        </w:rPr>
        <w:t>. - 14</w:t>
      </w:r>
      <w:r w:rsidR="00D97707" w:rsidRPr="00BC77C6">
        <w:rPr>
          <w:rFonts w:eastAsia="Tahoma"/>
          <w:color w:val="auto"/>
          <w:sz w:val="28"/>
          <w:szCs w:val="28"/>
        </w:rPr>
        <w:t xml:space="preserve">.5. </w:t>
      </w:r>
      <w:r w:rsidR="004A5162">
        <w:rPr>
          <w:rFonts w:eastAsia="Tahoma"/>
          <w:color w:val="auto"/>
          <w:sz w:val="28"/>
          <w:szCs w:val="28"/>
        </w:rPr>
        <w:t>пункта 14</w:t>
      </w:r>
      <w:r w:rsidRPr="00BC77C6">
        <w:rPr>
          <w:rFonts w:eastAsia="Tahoma"/>
          <w:color w:val="auto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</w:t>
      </w:r>
      <w:r w:rsidR="004A5162">
        <w:rPr>
          <w:rFonts w:eastAsia="Tahoma"/>
          <w:color w:val="auto"/>
          <w:sz w:val="28"/>
          <w:szCs w:val="28"/>
        </w:rPr>
        <w:t>ем это предусмотрено пунктами 20</w:t>
      </w:r>
      <w:r w:rsidRPr="00BC77C6">
        <w:rPr>
          <w:rFonts w:eastAsia="Tahoma"/>
          <w:color w:val="auto"/>
          <w:sz w:val="28"/>
          <w:szCs w:val="28"/>
        </w:rPr>
        <w:t xml:space="preserve"> - 2</w:t>
      </w:r>
      <w:r w:rsidR="004A5162">
        <w:rPr>
          <w:rFonts w:eastAsia="Tahoma"/>
          <w:color w:val="auto"/>
          <w:sz w:val="28"/>
          <w:szCs w:val="28"/>
        </w:rPr>
        <w:t>4</w:t>
      </w:r>
      <w:r w:rsidRPr="00BC77C6">
        <w:rPr>
          <w:rFonts w:eastAsia="Tahoma"/>
          <w:color w:val="auto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318AE" w:rsidRPr="00BC77C6" w:rsidRDefault="005318AE" w:rsidP="005318A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bookmarkStart w:id="7" w:name="Par140"/>
      <w:bookmarkEnd w:id="7"/>
      <w:r w:rsidRPr="00BC77C6">
        <w:rPr>
          <w:rFonts w:eastAsia="Tahoma"/>
          <w:color w:val="auto"/>
          <w:sz w:val="28"/>
          <w:szCs w:val="28"/>
        </w:rPr>
        <w:t>2</w:t>
      </w:r>
      <w:r w:rsidR="004A5162">
        <w:rPr>
          <w:rFonts w:eastAsia="Tahoma"/>
          <w:color w:val="auto"/>
          <w:sz w:val="28"/>
          <w:szCs w:val="28"/>
        </w:rPr>
        <w:t>8</w:t>
      </w:r>
      <w:r w:rsidRPr="00BC77C6">
        <w:rPr>
          <w:rFonts w:eastAsia="Tahoma"/>
          <w:color w:val="auto"/>
          <w:sz w:val="28"/>
          <w:szCs w:val="28"/>
        </w:rPr>
        <w:t>. Решения комиссии по</w:t>
      </w:r>
      <w:r w:rsidR="004A5162">
        <w:rPr>
          <w:rFonts w:eastAsia="Tahoma"/>
          <w:color w:val="auto"/>
          <w:sz w:val="28"/>
          <w:szCs w:val="28"/>
        </w:rPr>
        <w:t xml:space="preserve"> вопросам, указанным в пункте 14</w:t>
      </w:r>
      <w:r w:rsidRPr="00BC77C6">
        <w:rPr>
          <w:rFonts w:eastAsia="Tahoma"/>
          <w:color w:val="auto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D74AB" w:rsidRPr="00BC77C6" w:rsidRDefault="005318AE" w:rsidP="004D74AB">
      <w:pPr>
        <w:autoSpaceDE w:val="0"/>
        <w:autoSpaceDN w:val="0"/>
        <w:adjustRightInd w:val="0"/>
        <w:spacing w:before="240" w:after="24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>2</w:t>
      </w:r>
      <w:r w:rsidR="004A5162">
        <w:rPr>
          <w:rFonts w:eastAsia="Tahoma"/>
          <w:color w:val="auto"/>
          <w:sz w:val="28"/>
          <w:szCs w:val="28"/>
        </w:rPr>
        <w:t>9</w:t>
      </w:r>
      <w:r w:rsidRPr="00BC77C6">
        <w:rPr>
          <w:rFonts w:eastAsia="Tahoma"/>
          <w:color w:val="auto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</w:t>
      </w:r>
      <w:r w:rsidR="004D74AB" w:rsidRPr="00BC77C6">
        <w:rPr>
          <w:rFonts w:eastAsia="Tahoma"/>
          <w:color w:val="auto"/>
          <w:sz w:val="28"/>
          <w:szCs w:val="28"/>
        </w:rPr>
        <w:t xml:space="preserve">ее заседании. Решения комиссии </w:t>
      </w:r>
      <w:r w:rsidRPr="00BC77C6">
        <w:rPr>
          <w:rFonts w:eastAsia="Tahoma"/>
          <w:color w:val="auto"/>
          <w:sz w:val="28"/>
          <w:szCs w:val="28"/>
        </w:rPr>
        <w:t>для главы города</w:t>
      </w:r>
      <w:r w:rsidR="00D97707" w:rsidRPr="00BC77C6">
        <w:rPr>
          <w:rFonts w:eastAsia="Tahoma"/>
          <w:color w:val="auto"/>
          <w:sz w:val="28"/>
          <w:szCs w:val="28"/>
        </w:rPr>
        <w:t xml:space="preserve">, </w:t>
      </w:r>
      <w:r w:rsidR="003B0D4B" w:rsidRPr="00BC77C6">
        <w:rPr>
          <w:rFonts w:eastAsia="Tahoma"/>
          <w:color w:val="auto"/>
          <w:sz w:val="28"/>
          <w:szCs w:val="28"/>
        </w:rPr>
        <w:t>С</w:t>
      </w:r>
      <w:r w:rsidR="00D97707" w:rsidRPr="00BC77C6">
        <w:rPr>
          <w:rFonts w:eastAsia="Tahoma"/>
          <w:color w:val="auto"/>
          <w:sz w:val="28"/>
          <w:szCs w:val="28"/>
        </w:rPr>
        <w:t>овета народных депутатов города Камешково</w:t>
      </w:r>
      <w:r w:rsidRPr="00BC77C6">
        <w:rPr>
          <w:rFonts w:eastAsia="Tahoma"/>
          <w:color w:val="auto"/>
          <w:sz w:val="28"/>
          <w:szCs w:val="28"/>
        </w:rPr>
        <w:t xml:space="preserve"> носят рекомендательный характер. </w:t>
      </w:r>
    </w:p>
    <w:p w:rsidR="005318AE" w:rsidRPr="00BC77C6" w:rsidRDefault="004A5162" w:rsidP="004D74AB">
      <w:pPr>
        <w:autoSpaceDE w:val="0"/>
        <w:autoSpaceDN w:val="0"/>
        <w:adjustRightInd w:val="0"/>
        <w:spacing w:before="240" w:after="240"/>
        <w:ind w:firstLine="540"/>
        <w:jc w:val="both"/>
        <w:rPr>
          <w:rFonts w:eastAsia="Tahoma"/>
          <w:color w:val="auto"/>
          <w:sz w:val="28"/>
          <w:szCs w:val="28"/>
        </w:rPr>
      </w:pPr>
      <w:r>
        <w:rPr>
          <w:rFonts w:eastAsia="Tahoma"/>
          <w:color w:val="auto"/>
          <w:sz w:val="28"/>
          <w:szCs w:val="28"/>
        </w:rPr>
        <w:t>30</w:t>
      </w:r>
      <w:r w:rsidR="005318AE" w:rsidRPr="00BC77C6">
        <w:rPr>
          <w:rFonts w:eastAsia="Tahoma"/>
          <w:color w:val="auto"/>
          <w:sz w:val="28"/>
          <w:szCs w:val="28"/>
        </w:rPr>
        <w:t>. В протоколе заседания комиссии указываются:</w:t>
      </w:r>
    </w:p>
    <w:p w:rsidR="005318AE" w:rsidRPr="00BC77C6" w:rsidRDefault="005318AE" w:rsidP="004D74AB">
      <w:pPr>
        <w:autoSpaceDE w:val="0"/>
        <w:autoSpaceDN w:val="0"/>
        <w:adjustRightInd w:val="0"/>
        <w:spacing w:before="240" w:after="24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5318AE" w:rsidRPr="00BC77C6" w:rsidRDefault="005318AE" w:rsidP="004D74AB">
      <w:pPr>
        <w:autoSpaceDE w:val="0"/>
        <w:autoSpaceDN w:val="0"/>
        <w:adjustRightInd w:val="0"/>
        <w:spacing w:before="240" w:after="24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 xml:space="preserve"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</w:t>
      </w:r>
      <w:r w:rsidRPr="00BC77C6">
        <w:rPr>
          <w:rFonts w:eastAsia="Tahoma"/>
          <w:color w:val="auto"/>
          <w:sz w:val="28"/>
          <w:szCs w:val="28"/>
        </w:rPr>
        <w:lastRenderedPageBreak/>
        <w:t>соблюдении требований к служебному поведению и (или) требований об урегулировании конфликта интересов;</w:t>
      </w:r>
    </w:p>
    <w:p w:rsidR="005318AE" w:rsidRPr="00BC77C6" w:rsidRDefault="005318AE" w:rsidP="004D74AB">
      <w:pPr>
        <w:autoSpaceDE w:val="0"/>
        <w:autoSpaceDN w:val="0"/>
        <w:adjustRightInd w:val="0"/>
        <w:spacing w:before="240" w:after="24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5318AE" w:rsidRPr="00BC77C6" w:rsidRDefault="005318AE" w:rsidP="005318A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>4) содержание пояснений лица, замещающего муниципальную должность, муниципального служащего и других лиц по существу предъявляемых претензий;</w:t>
      </w:r>
    </w:p>
    <w:p w:rsidR="005318AE" w:rsidRPr="00BC77C6" w:rsidRDefault="005318AE" w:rsidP="005318A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5318AE" w:rsidRPr="00BC77C6" w:rsidRDefault="005318AE" w:rsidP="005318A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 xml:space="preserve">6) источник информации, содержащей основания для проведения заседания комиссии, дата поступления информации в Совет народных депутатов города </w:t>
      </w:r>
      <w:r w:rsidR="003068EA" w:rsidRPr="00BC77C6">
        <w:rPr>
          <w:rFonts w:eastAsia="Tahoma"/>
          <w:color w:val="auto"/>
          <w:sz w:val="28"/>
          <w:szCs w:val="28"/>
        </w:rPr>
        <w:t>Камешково</w:t>
      </w:r>
      <w:r w:rsidRPr="00BC77C6">
        <w:rPr>
          <w:rFonts w:eastAsia="Tahoma"/>
          <w:color w:val="auto"/>
          <w:sz w:val="28"/>
          <w:szCs w:val="28"/>
        </w:rPr>
        <w:t>;</w:t>
      </w:r>
    </w:p>
    <w:p w:rsidR="005318AE" w:rsidRPr="00BC77C6" w:rsidRDefault="005318AE" w:rsidP="005318A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>7) другие сведения;</w:t>
      </w:r>
    </w:p>
    <w:p w:rsidR="005318AE" w:rsidRPr="00BC77C6" w:rsidRDefault="005318AE" w:rsidP="005318A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>8) результаты голосования;</w:t>
      </w:r>
    </w:p>
    <w:p w:rsidR="005318AE" w:rsidRPr="00BC77C6" w:rsidRDefault="005318AE" w:rsidP="005318A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>9) решение и обоснование его принятия.</w:t>
      </w:r>
    </w:p>
    <w:p w:rsidR="005318AE" w:rsidRPr="00BC77C6" w:rsidRDefault="004A5162" w:rsidP="005318A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>
        <w:rPr>
          <w:rFonts w:eastAsia="Tahoma"/>
          <w:color w:val="auto"/>
          <w:sz w:val="28"/>
          <w:szCs w:val="28"/>
        </w:rPr>
        <w:t>31</w:t>
      </w:r>
      <w:r w:rsidR="005318AE" w:rsidRPr="00BC77C6">
        <w:rPr>
          <w:rFonts w:eastAsia="Tahoma"/>
          <w:color w:val="auto"/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</w:t>
      </w:r>
      <w:r w:rsidR="00327D46" w:rsidRPr="00BC77C6">
        <w:rPr>
          <w:rFonts w:eastAsia="Tahoma"/>
          <w:color w:val="auto"/>
          <w:sz w:val="28"/>
          <w:szCs w:val="28"/>
        </w:rPr>
        <w:t>о</w:t>
      </w:r>
      <w:r w:rsidR="005318AE" w:rsidRPr="00BC77C6">
        <w:rPr>
          <w:rFonts w:eastAsia="Tahoma"/>
          <w:color w:val="auto"/>
          <w:sz w:val="28"/>
          <w:szCs w:val="28"/>
        </w:rPr>
        <w:t xml:space="preserve"> лицо, замещающее муниципальную должность.</w:t>
      </w:r>
    </w:p>
    <w:p w:rsidR="005318AE" w:rsidRPr="00BC77C6" w:rsidRDefault="004A5162" w:rsidP="005318A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>
        <w:rPr>
          <w:rFonts w:eastAsia="Tahoma"/>
          <w:color w:val="auto"/>
          <w:sz w:val="28"/>
          <w:szCs w:val="28"/>
        </w:rPr>
        <w:t>32</w:t>
      </w:r>
      <w:r w:rsidR="005318AE" w:rsidRPr="00BC77C6">
        <w:rPr>
          <w:rFonts w:eastAsia="Tahoma"/>
          <w:color w:val="auto"/>
          <w:sz w:val="28"/>
          <w:szCs w:val="28"/>
        </w:rPr>
        <w:t>. Копии протокола заседания комиссии в семидневный срок со дня заседания направляются главе города, полностью или в виде выписок из него лицу, замещающему муниципальную должность, а также по решению комиссии - иным заинтересованным лицам.</w:t>
      </w:r>
    </w:p>
    <w:p w:rsidR="005318AE" w:rsidRPr="00BC77C6" w:rsidRDefault="004A5162" w:rsidP="005318A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>
        <w:rPr>
          <w:rFonts w:eastAsia="Tahoma"/>
          <w:color w:val="auto"/>
          <w:sz w:val="28"/>
          <w:szCs w:val="28"/>
        </w:rPr>
        <w:t>33</w:t>
      </w:r>
      <w:r w:rsidR="005318AE" w:rsidRPr="00BC77C6">
        <w:rPr>
          <w:rFonts w:eastAsia="Tahoma"/>
          <w:color w:val="auto"/>
          <w:sz w:val="28"/>
          <w:szCs w:val="28"/>
        </w:rPr>
        <w:t xml:space="preserve">. </w:t>
      </w:r>
      <w:r w:rsidR="004D74AB" w:rsidRPr="00BC77C6">
        <w:rPr>
          <w:rFonts w:eastAsia="Tahoma"/>
          <w:color w:val="auto"/>
          <w:sz w:val="28"/>
          <w:szCs w:val="28"/>
        </w:rPr>
        <w:t>С</w:t>
      </w:r>
      <w:r w:rsidR="003B0D4B" w:rsidRPr="00BC77C6">
        <w:rPr>
          <w:rFonts w:eastAsia="Tahoma"/>
          <w:color w:val="auto"/>
          <w:sz w:val="28"/>
          <w:szCs w:val="28"/>
        </w:rPr>
        <w:t>овет народных депутатов города Камешково, глава города</w:t>
      </w:r>
      <w:r w:rsidR="005318AE" w:rsidRPr="00BC77C6">
        <w:rPr>
          <w:rFonts w:eastAsia="Tahoma"/>
          <w:color w:val="auto"/>
          <w:sz w:val="28"/>
          <w:szCs w:val="28"/>
        </w:rPr>
        <w:t xml:space="preserve"> обязан рассмотреть протокол заседания комиссии и вправе учесть содержащиеся в нем рекомендации при принятии решения о применении к лицу, замещающему муниципальную должность, мер ответственности, предусмотренных действующим законодательством, в том числе по вопросам организации противодействия коррупции. О рассмотрении рекомендаций комиссии и принятом решении глава города в письменной форме уведомляет комиссию в месячный срок со дня поступления к нему протокола заседания комиссии. Решение </w:t>
      </w:r>
      <w:r w:rsidR="003B0D4B" w:rsidRPr="00BC77C6">
        <w:rPr>
          <w:rFonts w:eastAsia="Tahoma"/>
          <w:color w:val="auto"/>
          <w:sz w:val="28"/>
          <w:szCs w:val="28"/>
        </w:rPr>
        <w:t xml:space="preserve">Совета народных депутатов города Камешково, </w:t>
      </w:r>
      <w:r w:rsidR="005318AE" w:rsidRPr="00BC77C6">
        <w:rPr>
          <w:rFonts w:eastAsia="Tahoma"/>
          <w:color w:val="auto"/>
          <w:sz w:val="28"/>
          <w:szCs w:val="28"/>
        </w:rPr>
        <w:t>главы города оглашается на ближайшем заседании комиссии и принимается к сведению без обсуждения.</w:t>
      </w:r>
    </w:p>
    <w:p w:rsidR="005318AE" w:rsidRPr="00BC77C6" w:rsidRDefault="00327D46" w:rsidP="005318AE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8"/>
          <w:szCs w:val="28"/>
        </w:rPr>
      </w:pPr>
      <w:r w:rsidRPr="00BC77C6">
        <w:rPr>
          <w:rFonts w:eastAsia="Tahoma"/>
          <w:color w:val="auto"/>
          <w:sz w:val="28"/>
          <w:szCs w:val="28"/>
        </w:rPr>
        <w:t>3</w:t>
      </w:r>
      <w:r w:rsidR="004A5162">
        <w:rPr>
          <w:rFonts w:eastAsia="Tahoma"/>
          <w:color w:val="auto"/>
          <w:sz w:val="28"/>
          <w:szCs w:val="28"/>
        </w:rPr>
        <w:t>4</w:t>
      </w:r>
      <w:r w:rsidR="005318AE" w:rsidRPr="00BC77C6">
        <w:rPr>
          <w:rFonts w:eastAsia="Tahoma"/>
          <w:color w:val="auto"/>
          <w:sz w:val="28"/>
          <w:szCs w:val="28"/>
        </w:rPr>
        <w:t xml:space="preserve">. 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</w:t>
      </w:r>
      <w:r w:rsidR="005318AE" w:rsidRPr="00BC77C6">
        <w:rPr>
          <w:rFonts w:eastAsia="Tahoma"/>
          <w:color w:val="auto"/>
          <w:sz w:val="28"/>
          <w:szCs w:val="28"/>
        </w:rPr>
        <w:lastRenderedPageBreak/>
        <w:t>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5318AE" w:rsidRPr="00BC77C6" w:rsidRDefault="005318AE" w:rsidP="00327D46">
      <w:pPr>
        <w:autoSpaceDE w:val="0"/>
        <w:autoSpaceDN w:val="0"/>
        <w:adjustRightInd w:val="0"/>
        <w:spacing w:before="280"/>
        <w:ind w:firstLine="540"/>
        <w:jc w:val="both"/>
        <w:rPr>
          <w:rFonts w:eastAsia="Tahoma"/>
          <w:color w:val="auto"/>
          <w:sz w:val="2"/>
          <w:szCs w:val="2"/>
        </w:rPr>
      </w:pPr>
      <w:r w:rsidRPr="00BC77C6">
        <w:rPr>
          <w:rFonts w:eastAsia="Tahoma"/>
          <w:color w:val="auto"/>
          <w:sz w:val="28"/>
          <w:szCs w:val="28"/>
        </w:rPr>
        <w:t>3</w:t>
      </w:r>
      <w:r w:rsidR="004A5162">
        <w:rPr>
          <w:rFonts w:eastAsia="Tahoma"/>
          <w:color w:val="auto"/>
          <w:sz w:val="28"/>
          <w:szCs w:val="28"/>
        </w:rPr>
        <w:t>5</w:t>
      </w:r>
      <w:r w:rsidRPr="00BC77C6">
        <w:rPr>
          <w:rFonts w:eastAsia="Tahoma"/>
          <w:color w:val="auto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327D46" w:rsidRPr="00BC77C6">
        <w:rPr>
          <w:rFonts w:eastAsia="Tahoma"/>
          <w:color w:val="auto"/>
          <w:sz w:val="28"/>
          <w:szCs w:val="28"/>
        </w:rPr>
        <w:t>ведущим специалистом управления делами администрации Камешковского района</w:t>
      </w:r>
      <w:r w:rsidRPr="00BC77C6">
        <w:rPr>
          <w:rFonts w:eastAsia="Tahoma"/>
          <w:color w:val="auto"/>
          <w:sz w:val="28"/>
          <w:szCs w:val="28"/>
        </w:rPr>
        <w:t>.</w:t>
      </w:r>
    </w:p>
    <w:p w:rsidR="008D2759" w:rsidRPr="00BC77C6" w:rsidRDefault="008D2759" w:rsidP="005318AE">
      <w:pPr>
        <w:jc w:val="center"/>
        <w:rPr>
          <w:color w:val="auto"/>
          <w:sz w:val="28"/>
          <w:szCs w:val="28"/>
        </w:rPr>
      </w:pPr>
    </w:p>
    <w:sectPr w:rsidR="008D2759" w:rsidRPr="00BC77C6" w:rsidSect="00BC77C6">
      <w:footerReference w:type="default" r:id="rId8"/>
      <w:pgSz w:w="11906" w:h="16838"/>
      <w:pgMar w:top="1134" w:right="567" w:bottom="1134" w:left="1134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D30" w:rsidRDefault="00503D30" w:rsidP="00BC77C6">
      <w:r>
        <w:separator/>
      </w:r>
    </w:p>
  </w:endnote>
  <w:endnote w:type="continuationSeparator" w:id="0">
    <w:p w:rsidR="00503D30" w:rsidRDefault="00503D30" w:rsidP="00BC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070188"/>
      <w:docPartObj>
        <w:docPartGallery w:val="Page Numbers (Bottom of Page)"/>
        <w:docPartUnique/>
      </w:docPartObj>
    </w:sdtPr>
    <w:sdtEndPr/>
    <w:sdtContent>
      <w:p w:rsidR="00BC77C6" w:rsidRDefault="00184483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6E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77C6" w:rsidRDefault="00BC77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D30" w:rsidRDefault="00503D30" w:rsidP="00BC77C6">
      <w:r>
        <w:separator/>
      </w:r>
    </w:p>
  </w:footnote>
  <w:footnote w:type="continuationSeparator" w:id="0">
    <w:p w:rsidR="00503D30" w:rsidRDefault="00503D30" w:rsidP="00BC7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C40"/>
    <w:rsid w:val="00012D25"/>
    <w:rsid w:val="00096EA4"/>
    <w:rsid w:val="000A50C2"/>
    <w:rsid w:val="000B35C4"/>
    <w:rsid w:val="000C0565"/>
    <w:rsid w:val="000C0BB6"/>
    <w:rsid w:val="000E3DE1"/>
    <w:rsid w:val="000E63B4"/>
    <w:rsid w:val="000F6490"/>
    <w:rsid w:val="00110591"/>
    <w:rsid w:val="00160C40"/>
    <w:rsid w:val="00184483"/>
    <w:rsid w:val="001D5238"/>
    <w:rsid w:val="0027586B"/>
    <w:rsid w:val="002952F7"/>
    <w:rsid w:val="002D1A74"/>
    <w:rsid w:val="002D28ED"/>
    <w:rsid w:val="002F31AC"/>
    <w:rsid w:val="003068EA"/>
    <w:rsid w:val="00311196"/>
    <w:rsid w:val="00327D46"/>
    <w:rsid w:val="003549CC"/>
    <w:rsid w:val="003B0D4B"/>
    <w:rsid w:val="003D3005"/>
    <w:rsid w:val="004A5162"/>
    <w:rsid w:val="004D2CB8"/>
    <w:rsid w:val="004D74AB"/>
    <w:rsid w:val="004F7D57"/>
    <w:rsid w:val="00503D30"/>
    <w:rsid w:val="00505837"/>
    <w:rsid w:val="00512DD1"/>
    <w:rsid w:val="005318AE"/>
    <w:rsid w:val="00563B8E"/>
    <w:rsid w:val="0057127F"/>
    <w:rsid w:val="00577BD1"/>
    <w:rsid w:val="00637992"/>
    <w:rsid w:val="00642B05"/>
    <w:rsid w:val="006461EE"/>
    <w:rsid w:val="00676848"/>
    <w:rsid w:val="006D227E"/>
    <w:rsid w:val="007430BD"/>
    <w:rsid w:val="00755590"/>
    <w:rsid w:val="00760B30"/>
    <w:rsid w:val="0076220D"/>
    <w:rsid w:val="007C25B7"/>
    <w:rsid w:val="00834E62"/>
    <w:rsid w:val="008444DE"/>
    <w:rsid w:val="00844584"/>
    <w:rsid w:val="0088352E"/>
    <w:rsid w:val="008C210F"/>
    <w:rsid w:val="008D2759"/>
    <w:rsid w:val="00930DEE"/>
    <w:rsid w:val="009727B0"/>
    <w:rsid w:val="00974849"/>
    <w:rsid w:val="009A36FD"/>
    <w:rsid w:val="009A46C9"/>
    <w:rsid w:val="00AE59DB"/>
    <w:rsid w:val="00AE7D72"/>
    <w:rsid w:val="00B2344B"/>
    <w:rsid w:val="00B41B8C"/>
    <w:rsid w:val="00BC77C6"/>
    <w:rsid w:val="00C038E6"/>
    <w:rsid w:val="00C07B44"/>
    <w:rsid w:val="00C279EA"/>
    <w:rsid w:val="00C4433F"/>
    <w:rsid w:val="00C469C0"/>
    <w:rsid w:val="00CD07A2"/>
    <w:rsid w:val="00D20E85"/>
    <w:rsid w:val="00D83F58"/>
    <w:rsid w:val="00D97707"/>
    <w:rsid w:val="00DA314E"/>
    <w:rsid w:val="00DE0B07"/>
    <w:rsid w:val="00DE6ED1"/>
    <w:rsid w:val="00E01C01"/>
    <w:rsid w:val="00E57872"/>
    <w:rsid w:val="00E84AB6"/>
    <w:rsid w:val="00E93DEA"/>
    <w:rsid w:val="00EC7DFC"/>
    <w:rsid w:val="00EF1FBC"/>
    <w:rsid w:val="00F32A04"/>
    <w:rsid w:val="00F64488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15A1C-4BBE-4B62-9238-0DD638C3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759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60C40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160C40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4">
    <w:name w:val="Body Text"/>
    <w:basedOn w:val="a"/>
    <w:rsid w:val="00160C40"/>
    <w:pPr>
      <w:spacing w:after="140" w:line="288" w:lineRule="auto"/>
    </w:pPr>
  </w:style>
  <w:style w:type="paragraph" w:styleId="a5">
    <w:name w:val="List"/>
    <w:basedOn w:val="a4"/>
    <w:rsid w:val="00160C40"/>
    <w:rPr>
      <w:rFonts w:cs="Lohit Devanagari"/>
    </w:rPr>
  </w:style>
  <w:style w:type="paragraph" w:customStyle="1" w:styleId="1">
    <w:name w:val="Название объекта1"/>
    <w:basedOn w:val="a"/>
    <w:qFormat/>
    <w:rsid w:val="00160C40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160C40"/>
    <w:pPr>
      <w:suppressLineNumbers/>
    </w:pPr>
    <w:rPr>
      <w:rFonts w:cs="Lohit Devanagari"/>
    </w:rPr>
  </w:style>
  <w:style w:type="paragraph" w:styleId="a7">
    <w:name w:val="Balloon Text"/>
    <w:basedOn w:val="a"/>
    <w:qFormat/>
    <w:rsid w:val="00160C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2344B"/>
    <w:pPr>
      <w:ind w:left="720"/>
      <w:contextualSpacing/>
    </w:pPr>
  </w:style>
  <w:style w:type="paragraph" w:customStyle="1" w:styleId="ConsPlusTitle">
    <w:name w:val="ConsPlusTitle"/>
    <w:rsid w:val="00E57872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  <w:lang w:eastAsia="ru-RU" w:bidi="ar-SA"/>
    </w:rPr>
  </w:style>
  <w:style w:type="paragraph" w:customStyle="1" w:styleId="ConsPlusNormal">
    <w:name w:val="ConsPlusNormal"/>
    <w:rsid w:val="000E63B4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  <w:lang w:eastAsia="ru-RU" w:bidi="ar-SA"/>
    </w:rPr>
  </w:style>
  <w:style w:type="paragraph" w:styleId="a9">
    <w:name w:val="header"/>
    <w:basedOn w:val="a"/>
    <w:link w:val="aa"/>
    <w:uiPriority w:val="99"/>
    <w:semiHidden/>
    <w:unhideWhenUsed/>
    <w:rsid w:val="00BC77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77C6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b">
    <w:name w:val="footer"/>
    <w:basedOn w:val="a"/>
    <w:link w:val="ac"/>
    <w:uiPriority w:val="99"/>
    <w:unhideWhenUsed/>
    <w:rsid w:val="00BC77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77C6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0736&amp;dst=1000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Zver</dc:creator>
  <cp:lastModifiedBy>User</cp:lastModifiedBy>
  <cp:revision>11</cp:revision>
  <cp:lastPrinted>2023-12-21T13:49:00Z</cp:lastPrinted>
  <dcterms:created xsi:type="dcterms:W3CDTF">2023-12-13T11:42:00Z</dcterms:created>
  <dcterms:modified xsi:type="dcterms:W3CDTF">2023-12-25T11:24:00Z</dcterms:modified>
  <dc:language>ru-RU</dc:language>
</cp:coreProperties>
</file>