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7BE0" w14:textId="77777777" w:rsidR="002B6DA5" w:rsidRDefault="002B6DA5" w:rsidP="002B6DA5">
      <w:pPr>
        <w:pStyle w:val="a4"/>
        <w:jc w:val="center"/>
      </w:pPr>
      <w:r>
        <w:rPr>
          <w:b/>
          <w:bCs/>
        </w:rPr>
        <w:t>РОССИЙСКАЯ ФЕДЕРАЦИЯ</w:t>
      </w:r>
    </w:p>
    <w:p w14:paraId="2C582322" w14:textId="77777777" w:rsidR="002B6DA5" w:rsidRDefault="002B6DA5" w:rsidP="002B6DA5">
      <w:pPr>
        <w:pStyle w:val="a4"/>
        <w:jc w:val="center"/>
      </w:pPr>
      <w:r>
        <w:rPr>
          <w:b/>
          <w:bCs/>
        </w:rPr>
        <w:t>Владимирская область</w:t>
      </w:r>
    </w:p>
    <w:p w14:paraId="4C489243" w14:textId="77777777" w:rsidR="002B6DA5" w:rsidRDefault="002B6DA5" w:rsidP="002B6DA5">
      <w:pPr>
        <w:pStyle w:val="a4"/>
        <w:jc w:val="center"/>
      </w:pPr>
      <w:r>
        <w:rPr>
          <w:b/>
          <w:bCs/>
        </w:rPr>
        <w:t xml:space="preserve">Совет народных депутатов Камешковского района </w:t>
      </w:r>
    </w:p>
    <w:p w14:paraId="171FF60D" w14:textId="77777777" w:rsidR="002B6DA5" w:rsidRDefault="002B6DA5" w:rsidP="002B6DA5">
      <w:pPr>
        <w:pStyle w:val="a4"/>
        <w:jc w:val="center"/>
        <w:rPr>
          <w:b/>
          <w:bCs/>
        </w:rPr>
      </w:pPr>
    </w:p>
    <w:p w14:paraId="402EFECE" w14:textId="77777777" w:rsidR="002B6DA5" w:rsidRDefault="002B6DA5" w:rsidP="002B6DA5">
      <w:pPr>
        <w:pStyle w:val="a4"/>
        <w:jc w:val="center"/>
      </w:pPr>
      <w:r>
        <w:object w:dxaOrig="3402" w:dyaOrig="4459" w14:anchorId="43629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95pt" o:ole="" filled="t">
            <v:fill color2="black"/>
            <v:imagedata r:id="rId5" o:title="" croptop="-14f" cropbottom="-14f" cropleft="-19f" cropright="-19f"/>
          </v:shape>
          <o:OLEObject Type="Embed" ShapeID="_x0000_i1025" DrawAspect="Content" ObjectID="_1687595338" r:id="rId6"/>
        </w:object>
      </w:r>
    </w:p>
    <w:p w14:paraId="65F1F382" w14:textId="77777777" w:rsidR="002B6DA5" w:rsidRDefault="002B6DA5" w:rsidP="002B6DA5">
      <w:pPr>
        <w:pStyle w:val="a4"/>
        <w:jc w:val="center"/>
      </w:pPr>
    </w:p>
    <w:p w14:paraId="0E17B7CB" w14:textId="77777777" w:rsidR="002B6DA5" w:rsidRDefault="002B6DA5" w:rsidP="002B6DA5">
      <w:pPr>
        <w:jc w:val="center"/>
      </w:pPr>
      <w:r>
        <w:rPr>
          <w:b/>
        </w:rPr>
        <w:t>Р Е Ш Е Н И Е</w:t>
      </w:r>
    </w:p>
    <w:p w14:paraId="3EF299FF" w14:textId="77777777" w:rsidR="002B6DA5" w:rsidRDefault="002B6DA5" w:rsidP="002B6DA5">
      <w:pPr>
        <w:jc w:val="center"/>
        <w:rPr>
          <w:b/>
          <w:sz w:val="28"/>
          <w:szCs w:val="28"/>
        </w:rPr>
      </w:pPr>
    </w:p>
    <w:p w14:paraId="7C0AAEC3" w14:textId="77777777" w:rsidR="002B6DA5" w:rsidRDefault="002B6DA5" w:rsidP="002B6DA5">
      <w:proofErr w:type="gramStart"/>
      <w:r>
        <w:t>от  28</w:t>
      </w:r>
      <w:proofErr w:type="gramEnd"/>
      <w:r>
        <w:t>.06.2021</w:t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  <w:t xml:space="preserve">                                                           № 112</w:t>
      </w:r>
    </w:p>
    <w:p w14:paraId="40DF7AF5" w14:textId="77777777" w:rsidR="002B6DA5" w:rsidRDefault="002B6DA5" w:rsidP="002B6DA5"/>
    <w:p w14:paraId="587CD641" w14:textId="77777777" w:rsidR="002B6DA5" w:rsidRDefault="002B6DA5" w:rsidP="002B6DA5">
      <w:r>
        <w:rPr>
          <w:b/>
        </w:rPr>
        <w:t>Об утверждении Правил</w:t>
      </w:r>
    </w:p>
    <w:p w14:paraId="48345FDE" w14:textId="77777777" w:rsidR="002B6DA5" w:rsidRDefault="002B6DA5" w:rsidP="002B6DA5">
      <w:r>
        <w:rPr>
          <w:b/>
        </w:rPr>
        <w:t>землепользования и застройки</w:t>
      </w:r>
    </w:p>
    <w:p w14:paraId="1C4EA2D7" w14:textId="77777777" w:rsidR="002B6DA5" w:rsidRDefault="002B6DA5" w:rsidP="002B6DA5"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Сергеихинское</w:t>
      </w:r>
      <w:proofErr w:type="spellEnd"/>
    </w:p>
    <w:p w14:paraId="0FC9C7C2" w14:textId="77777777" w:rsidR="002B6DA5" w:rsidRDefault="002B6DA5" w:rsidP="002B6DA5">
      <w:r>
        <w:rPr>
          <w:b/>
        </w:rPr>
        <w:t>в новой редакции</w:t>
      </w:r>
    </w:p>
    <w:p w14:paraId="4B01130D" w14:textId="77777777" w:rsidR="002B6DA5" w:rsidRDefault="002B6DA5" w:rsidP="002B6DA5">
      <w:pPr>
        <w:rPr>
          <w:b/>
        </w:rPr>
      </w:pPr>
    </w:p>
    <w:p w14:paraId="0344AEB2" w14:textId="77777777" w:rsidR="002B6DA5" w:rsidRDefault="002B6DA5" w:rsidP="002B6DA5">
      <w:pPr>
        <w:rPr>
          <w:b/>
        </w:rPr>
      </w:pPr>
    </w:p>
    <w:p w14:paraId="7CEE9563" w14:textId="77777777" w:rsidR="002B6DA5" w:rsidRDefault="002B6DA5" w:rsidP="002B6DA5">
      <w:pPr>
        <w:jc w:val="both"/>
        <w:rPr>
          <w:b/>
          <w:sz w:val="28"/>
          <w:szCs w:val="28"/>
        </w:rPr>
      </w:pPr>
    </w:p>
    <w:p w14:paraId="67E5F60B" w14:textId="77777777" w:rsidR="002B6DA5" w:rsidRDefault="002B6DA5" w:rsidP="002B6DA5">
      <w:pPr>
        <w:ind w:firstLine="709"/>
        <w:jc w:val="both"/>
      </w:pPr>
      <w:r>
        <w:t xml:space="preserve">В соответствии со статьями 31, 32, 33 Градостроительного кодекса Российской Федерации,  пунктом 20 части 1, частью 3 статьи 14 Федерального закона от 06.10.2003 № 131-ФЗ «Об общих принципах организации местного самоуправления в Российской Федерации», руководствуясь   Уставом Камешковского района, Совет народных депутатов Камешковского  района </w:t>
      </w:r>
    </w:p>
    <w:p w14:paraId="7C1CF74F" w14:textId="77777777" w:rsidR="002B6DA5" w:rsidRDefault="002B6DA5" w:rsidP="002B6DA5">
      <w:pPr>
        <w:ind w:firstLine="709"/>
        <w:jc w:val="both"/>
      </w:pPr>
      <w:r>
        <w:rPr>
          <w:b/>
        </w:rPr>
        <w:t>р е ш и л:</w:t>
      </w:r>
    </w:p>
    <w:p w14:paraId="7E488071" w14:textId="77777777" w:rsidR="002B6DA5" w:rsidRDefault="002B6DA5" w:rsidP="002B6D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Утвердить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Сергеихинское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 к настоящему решению.</w:t>
      </w:r>
    </w:p>
    <w:p w14:paraId="3E745ADF" w14:textId="77777777" w:rsidR="002B6DA5" w:rsidRDefault="002B6DA5" w:rsidP="002B6D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Сергеихинское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29.01.2010 № 01, от 20.11.2012 № 37, от 17.10.2013 № 44, от 13.02.2014 № 3, от 25.11.2014 № 36, от 07.04.2015 № 10, решения Совета народных депутатов Камешковского района от 26.12.2016 № 162, от 29.01.2018 № 356.</w:t>
      </w:r>
    </w:p>
    <w:p w14:paraId="10CF058A" w14:textId="77777777" w:rsidR="002B6DA5" w:rsidRDefault="002B6DA5" w:rsidP="002B6D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опубликования в районной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>
        <w:rPr>
          <w:rFonts w:ascii="Times New Roman" w:hAnsi="Times New Roman" w:cs="Times New Roman"/>
          <w:sz w:val="24"/>
          <w:szCs w:val="24"/>
        </w:rPr>
        <w:t>Знамя».</w:t>
      </w:r>
    </w:p>
    <w:p w14:paraId="71144184" w14:textId="77777777" w:rsidR="002B6DA5" w:rsidRDefault="002B6DA5" w:rsidP="002B6DA5">
      <w:pPr>
        <w:jc w:val="both"/>
      </w:pPr>
    </w:p>
    <w:p w14:paraId="3122629C" w14:textId="77777777" w:rsidR="002B6DA5" w:rsidRDefault="002B6DA5" w:rsidP="002B6DA5">
      <w:pPr>
        <w:jc w:val="both"/>
      </w:pPr>
    </w:p>
    <w:p w14:paraId="0F2DC5AE" w14:textId="77777777" w:rsidR="002B6DA5" w:rsidRDefault="002B6DA5" w:rsidP="002B6DA5">
      <w:pPr>
        <w:jc w:val="both"/>
      </w:pPr>
    </w:p>
    <w:p w14:paraId="6A0550DE" w14:textId="77777777" w:rsidR="002B6DA5" w:rsidRDefault="002B6DA5" w:rsidP="002B6DA5">
      <w:r>
        <w:t xml:space="preserve">Глава Камешковского района                                                                                                </w:t>
      </w:r>
      <w:proofErr w:type="spellStart"/>
      <w:r>
        <w:t>Н.Ф.Игонина</w:t>
      </w:r>
      <w:proofErr w:type="spellEnd"/>
    </w:p>
    <w:p w14:paraId="68FC3860" w14:textId="77777777" w:rsidR="002B6DA5" w:rsidRDefault="002B6DA5" w:rsidP="002B6DA5"/>
    <w:p w14:paraId="2F0BB203" w14:textId="77777777" w:rsidR="002B6DA5" w:rsidRDefault="002B6DA5" w:rsidP="002B6DA5"/>
    <w:p w14:paraId="6EB8EF95" w14:textId="77777777" w:rsidR="002B6DA5" w:rsidRDefault="002B6DA5" w:rsidP="002B6DA5"/>
    <w:p w14:paraId="47CC26CE" w14:textId="77777777" w:rsidR="002B6DA5" w:rsidRDefault="002B6DA5" w:rsidP="002B6DA5"/>
    <w:p w14:paraId="7DF99A74" w14:textId="77777777" w:rsidR="002B6DA5" w:rsidRDefault="002B6DA5" w:rsidP="002B6DA5"/>
    <w:p w14:paraId="6BA74A60" w14:textId="77777777" w:rsidR="002B6DA5" w:rsidRDefault="002B6DA5" w:rsidP="002B6DA5"/>
    <w:p w14:paraId="0BDD36FF" w14:textId="77777777" w:rsidR="002B6DA5" w:rsidRDefault="002B6DA5" w:rsidP="002B6DA5"/>
    <w:p w14:paraId="40937A53" w14:textId="77777777" w:rsidR="002B6DA5" w:rsidRDefault="002B6DA5" w:rsidP="002B6DA5"/>
    <w:p w14:paraId="74C8AA00" w14:textId="77777777" w:rsidR="002B6DA5" w:rsidRDefault="002B6DA5" w:rsidP="002B6DA5"/>
    <w:p w14:paraId="512EB8C3" w14:textId="77777777" w:rsidR="002B6DA5" w:rsidRDefault="002B6DA5" w:rsidP="002B6DA5"/>
    <w:p w14:paraId="0872E6F0" w14:textId="77777777" w:rsidR="002B6DA5" w:rsidRDefault="002B6DA5" w:rsidP="002B6DA5"/>
    <w:p w14:paraId="3B122D5A" w14:textId="77777777" w:rsidR="00B86E45" w:rsidRDefault="00B86E45"/>
    <w:sectPr w:rsidR="00B86E45" w:rsidSect="002B6D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A5"/>
    <w:rsid w:val="002B6DA5"/>
    <w:rsid w:val="00B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7E40"/>
  <w15:chartTrackingRefBased/>
  <w15:docId w15:val="{E86D0644-7C89-456F-BE5F-97FF1F24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6D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qFormat/>
    <w:rsid w:val="002B6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Камешковского района Администрация</dc:creator>
  <cp:keywords/>
  <dc:description/>
  <cp:lastModifiedBy>Камешковского района Администрация</cp:lastModifiedBy>
  <cp:revision>1</cp:revision>
  <dcterms:created xsi:type="dcterms:W3CDTF">2021-07-12T08:42:00Z</dcterms:created>
  <dcterms:modified xsi:type="dcterms:W3CDTF">2021-07-12T08:43:00Z</dcterms:modified>
</cp:coreProperties>
</file>